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25" w:rsidRPr="00360C25" w:rsidRDefault="00360C25" w:rsidP="00664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Камышловский муниципальный район в соответствии с постановлением Главы муниципального образования Камышловский муниципальный район от 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431C" w:rsidRP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объема и условий предоставления субсидий из бюджета муниципального образования Камышловский муниципальный район некоммерческим организациям, не являющимся государственными и муниципальными учреждениями, на реализацию проектов по патриотическому воспитанию молодых граждан на территории муниципального образования Камышловский муниципальный район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объявляет конкурсный отбор среди </w:t>
      </w:r>
      <w:r w:rsidR="0066431C" w:rsidRP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не являющимся государственными и муниципальными учреждениями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в 20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качестве финансовой поддержки будут предоставляться из бюджета муниципального образования Камышловский муниципал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район субсидии на </w:t>
      </w:r>
      <w:r w:rsidR="000A2127"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произведенных и документально подтвержденных затрат СОНКО на осуществление уставной деятельности за предыдущий финансовый год.</w:t>
      </w:r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anchor="раздел3" w:history="1">
        <w:r w:rsidRPr="00F11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цели конкурса (раздел № 3 Постановления главы </w:t>
        </w:r>
        <w:r w:rsidR="00CA5F8E" w:rsidRPr="00F11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№164-ПГ</w:t>
        </w:r>
        <w:r w:rsidRPr="00F11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);</w:t>
        </w:r>
      </w:hyperlink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категорию получателей Субсидии</w:t>
      </w:r>
      <w:r w:rsidR="002911CC" w:rsidRPr="0029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раздел4" w:history="1">
        <w:r w:rsidR="002911CC" w:rsidRPr="00F11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(раздел № 4 Постановления главы №164-ПГ);</w:t>
        </w:r>
      </w:hyperlink>
    </w:p>
    <w:p w:rsidR="00F11454" w:rsidRPr="000A2127" w:rsidRDefault="000A2127" w:rsidP="00CF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участия в конкурсе;</w:t>
      </w:r>
      <w:r w:rsidR="00990E2C" w:rsidRPr="00990E2C">
        <w:rPr>
          <w:lang w:eastAsia="ru-RU"/>
        </w:rPr>
        <w:t xml:space="preserve"> </w:t>
      </w:r>
      <w:r w:rsidR="00990E2C" w:rsidRPr="00F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</w:t>
      </w:r>
      <w:hyperlink r:id="rId7" w:anchor="ю3ю2" w:history="1">
        <w:r w:rsidR="00990E2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11454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  <w:r w:rsidR="00CF601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.2</w:t>
        </w:r>
      </w:hyperlink>
      <w:r w:rsid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ю3ю3" w:history="1">
        <w:r w:rsidR="00CF601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="00CF601E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ю3ю4" w:history="1">
        <w:r w:rsidR="00CF601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ю3ю5" w:history="1">
        <w:r w:rsidR="00CF601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3.5</w:t>
        </w:r>
      </w:hyperlink>
      <w:r w:rsidR="00F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№164-ПГ)</w:t>
      </w:r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содержащихся</w:t>
      </w:r>
      <w:r w:rsidR="0029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на участие в конкурсе </w:t>
      </w:r>
      <w:r w:rsidR="002911CC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anchor="переченьдокументов5ю3" w:history="1">
        <w:r w:rsidR="002911C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№ 5</w:t>
        </w:r>
        <w:r w:rsidR="002911C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911C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Постановления главы №164-ПГ);</w:t>
        </w:r>
      </w:hyperlink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</w:t>
      </w:r>
      <w:r w:rsidR="0029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итерии отбора конкурсных заявок </w:t>
      </w:r>
      <w:r w:rsidR="002911CC" w:rsidRP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anchor="ю5ю13" w:history="1">
        <w:r w:rsidR="002911C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№ 5.13</w:t>
        </w:r>
      </w:hyperlink>
      <w:r w:rsidR="002911CC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№164-ПГ</w:t>
      </w:r>
      <w:r w:rsid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Приложение1" w:history="1">
        <w:r w:rsidR="00BB30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BB300E" w:rsidRPr="00BB30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ормы приложений</w:t>
        </w:r>
      </w:hyperlink>
      <w:r w:rsidR="002911CC" w:rsidRPr="00CF60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2911CC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размер средств Субсидии (</w:t>
      </w:r>
      <w:hyperlink r:id="rId14" w:anchor="ю7ю5" w:history="1">
        <w:r w:rsidR="002911CC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№ 7.5</w:t>
        </w:r>
      </w:hyperlink>
      <w:r w:rsidR="002911CC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№164-ПГ);</w:t>
      </w:r>
    </w:p>
    <w:p w:rsidR="000A2127" w:rsidRP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</w:t>
      </w:r>
      <w:r w:rsidR="001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конкурса</w:t>
      </w:r>
      <w:r w:rsidR="001B4702" w:rsidRPr="001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702" w:rsidRPr="00BB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№ </w:t>
      </w:r>
      <w:hyperlink r:id="rId15" w:anchor="ю5ю2" w:history="1">
        <w:r w:rsidR="001B4702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BB300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.2</w:t>
        </w:r>
      </w:hyperlink>
      <w:r w:rsidR="00BB300E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ю5ю4" w:history="1">
        <w:r w:rsidR="00BB300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5.4</w:t>
        </w:r>
      </w:hyperlink>
      <w:r w:rsidR="00BB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ю5ю5" w:history="1">
        <w:r w:rsidR="00BB300E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</w:t>
        </w:r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ю5ю6" w:history="1"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5.6</w:t>
        </w:r>
      </w:hyperlink>
      <w:r w:rsidR="00BB300E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ю5ю7" w:history="1"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5.7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ю5ю8" w:history="1"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5.8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ю5ю9" w:history="1"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5.9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ю5ю10" w:history="1">
        <w:r w:rsidR="00FB3DC1" w:rsidRPr="000D7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5.10</w:t>
        </w:r>
      </w:hyperlink>
      <w:r w:rsidR="00FB3DC1" w:rsidRP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ю5ю11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5.11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ю5ю12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5.12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ю5ю13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5.13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ю5ю14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5.14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ю5ю15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5.15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ю5ю16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5.16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ю5ю17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5.17</w:t>
        </w:r>
      </w:hyperlink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ю5ю18" w:history="1">
        <w:r w:rsidR="00FB3DC1" w:rsidRPr="00565D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5.18 </w:t>
        </w:r>
      </w:hyperlink>
      <w:bookmarkStart w:id="0" w:name="_GoBack"/>
      <w:bookmarkEnd w:id="0"/>
      <w:r w:rsidR="00F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702" w:rsidRPr="00BB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№164-ПГ);</w:t>
      </w:r>
    </w:p>
    <w:p w:rsidR="000A2127" w:rsidRDefault="000A2127" w:rsidP="000A2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1" w:anchor="адрес" w:history="1">
        <w:r w:rsidRPr="00D5588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адрес и контактная информация уполномоченного органа</w:t>
        </w:r>
      </w:hyperlink>
    </w:p>
    <w:p w:rsidR="000A2127" w:rsidRDefault="000A2127" w:rsidP="0066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25" w:rsidRPr="00360C25" w:rsidRDefault="00360C25" w:rsidP="00664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адрес"/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 для участия в конкурсном отборе принимаются по </w:t>
      </w:r>
      <w:proofErr w:type="gramStart"/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 Свердловская</w:t>
      </w:r>
      <w:proofErr w:type="gramEnd"/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Камышлов, ул.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1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(каб.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почтовый адрес для направления заявок на участие в конкурсе: Свердловская область, г.</w:t>
      </w:r>
      <w:r w:rsid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Камышлов, </w:t>
      </w:r>
      <w:r w:rsidR="000A2127" w:rsidRPr="000A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Гагарина, 1а (каб.214) 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культуры, молодежной политики и спорта а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Камышловский муниципальный район). </w:t>
      </w:r>
    </w:p>
    <w:bookmarkEnd w:id="1"/>
    <w:p w:rsidR="00360C25" w:rsidRPr="00360C25" w:rsidRDefault="00360C25" w:rsidP="0066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консультаций по вопросам подготовки заявок на участие в конкурсе: 8 (34375) 2-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43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6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0C25" w:rsidRPr="00360C25" w:rsidRDefault="00360C25" w:rsidP="0036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BA" w:rsidRDefault="005F50BA"/>
    <w:sectPr w:rsidR="005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2B9"/>
    <w:multiLevelType w:val="multilevel"/>
    <w:tmpl w:val="F84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E7145"/>
    <w:multiLevelType w:val="multilevel"/>
    <w:tmpl w:val="63F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8"/>
    <w:rsid w:val="000A2127"/>
    <w:rsid w:val="000D7E86"/>
    <w:rsid w:val="001B4702"/>
    <w:rsid w:val="002911CC"/>
    <w:rsid w:val="00360C25"/>
    <w:rsid w:val="003B48E8"/>
    <w:rsid w:val="004216D6"/>
    <w:rsid w:val="00565DD3"/>
    <w:rsid w:val="005F50BA"/>
    <w:rsid w:val="0066431C"/>
    <w:rsid w:val="00806D2C"/>
    <w:rsid w:val="00990E2C"/>
    <w:rsid w:val="00BB300E"/>
    <w:rsid w:val="00C84361"/>
    <w:rsid w:val="00CA5F8E"/>
    <w:rsid w:val="00CF601E"/>
    <w:rsid w:val="00D55887"/>
    <w:rsid w:val="00F11454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69F5-B489-4510-9D49-55CFF83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6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9;&#1090;&#1072;&#1085;&#1086;&#1074;&#1083;&#1077;&#1085;&#1080;&#1077;&#1048;&#1053;&#1060;&#1054;.doc" TargetMode="External"/><Relationship Id="rId13" Type="http://schemas.openxmlformats.org/officeDocument/2006/relationships/hyperlink" Target="&#1055;&#1086;&#1089;&#1090;&#1072;&#1085;&#1086;&#1074;&#1083;&#1077;&#1085;&#1080;&#1077;&#1048;&#1053;&#1060;&#1054;.doc" TargetMode="External"/><Relationship Id="rId18" Type="http://schemas.openxmlformats.org/officeDocument/2006/relationships/hyperlink" Target="&#1055;&#1086;&#1089;&#1090;&#1072;&#1085;&#1086;&#1074;&#1083;&#1077;&#1085;&#1080;&#1077;&#1048;&#1053;&#1060;&#1054;.doc" TargetMode="External"/><Relationship Id="rId26" Type="http://schemas.openxmlformats.org/officeDocument/2006/relationships/hyperlink" Target="&#1055;&#1086;&#1089;&#1090;&#1072;&#1085;&#1086;&#1074;&#1083;&#1077;&#1085;&#1080;&#1077;&#1048;&#1053;&#1060;&#105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6;&#1089;&#1090;&#1072;&#1085;&#1086;&#1074;&#1083;&#1077;&#1085;&#1080;&#1077;&#1048;&#1053;&#1060;&#1054;.doc" TargetMode="External"/><Relationship Id="rId7" Type="http://schemas.openxmlformats.org/officeDocument/2006/relationships/hyperlink" Target="&#1055;&#1086;&#1089;&#1090;&#1072;&#1085;&#1086;&#1074;&#1083;&#1077;&#1085;&#1080;&#1077;&#1048;&#1053;&#1060;&#1054;.doc" TargetMode="External"/><Relationship Id="rId12" Type="http://schemas.openxmlformats.org/officeDocument/2006/relationships/hyperlink" Target="&#1055;&#1086;&#1089;&#1090;&#1072;&#1085;&#1086;&#1074;&#1083;&#1077;&#1085;&#1080;&#1077;&#1048;&#1053;&#1060;&#1054;.doc" TargetMode="External"/><Relationship Id="rId17" Type="http://schemas.openxmlformats.org/officeDocument/2006/relationships/hyperlink" Target="&#1055;&#1086;&#1089;&#1090;&#1072;&#1085;&#1086;&#1074;&#1083;&#1077;&#1085;&#1080;&#1077;&#1048;&#1053;&#1060;&#1054;.doc" TargetMode="External"/><Relationship Id="rId25" Type="http://schemas.openxmlformats.org/officeDocument/2006/relationships/hyperlink" Target="&#1055;&#1086;&#1089;&#1090;&#1072;&#1085;&#1086;&#1074;&#1083;&#1077;&#1085;&#1080;&#1077;&#1048;&#1053;&#1060;&#1054;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55;&#1086;&#1089;&#1090;&#1072;&#1085;&#1086;&#1074;&#1083;&#1077;&#1085;&#1080;&#1077;&#1048;&#1053;&#1060;&#1054;.doc" TargetMode="External"/><Relationship Id="rId20" Type="http://schemas.openxmlformats.org/officeDocument/2006/relationships/hyperlink" Target="&#1055;&#1086;&#1089;&#1090;&#1072;&#1085;&#1086;&#1074;&#1083;&#1077;&#1085;&#1080;&#1077;&#1048;&#1053;&#1060;&#1054;.doc" TargetMode="External"/><Relationship Id="rId29" Type="http://schemas.openxmlformats.org/officeDocument/2006/relationships/hyperlink" Target="&#1055;&#1086;&#1089;&#1090;&#1072;&#1085;&#1086;&#1074;&#1083;&#1077;&#1085;&#1080;&#1077;&#1048;&#1053;&#1060;&#105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6;&#1089;&#1090;&#1072;&#1085;&#1086;&#1074;&#1083;&#1077;&#1085;&#1080;&#1077;&#1048;&#1053;&#1060;&#1054;.doc" TargetMode="External"/><Relationship Id="rId11" Type="http://schemas.openxmlformats.org/officeDocument/2006/relationships/hyperlink" Target="&#1055;&#1086;&#1089;&#1090;&#1072;&#1085;&#1086;&#1074;&#1083;&#1077;&#1085;&#1080;&#1077;&#1048;&#1053;&#1060;&#1054;.doc" TargetMode="External"/><Relationship Id="rId24" Type="http://schemas.openxmlformats.org/officeDocument/2006/relationships/hyperlink" Target="&#1055;&#1086;&#1089;&#1090;&#1072;&#1085;&#1086;&#1074;&#1083;&#1077;&#1085;&#1080;&#1077;&#1048;&#1053;&#1060;&#1054;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83;&#1077;&#1085;&#1080;&#1077;&#1048;&#1053;&#1060;&#1054;.doc" TargetMode="External"/><Relationship Id="rId15" Type="http://schemas.openxmlformats.org/officeDocument/2006/relationships/hyperlink" Target="&#1055;&#1086;&#1089;&#1090;&#1072;&#1085;&#1086;&#1074;&#1083;&#1077;&#1085;&#1080;&#1077;&#1048;&#1053;&#1060;&#1054;.doc" TargetMode="External"/><Relationship Id="rId23" Type="http://schemas.openxmlformats.org/officeDocument/2006/relationships/hyperlink" Target="&#1055;&#1086;&#1089;&#1090;&#1072;&#1085;&#1086;&#1074;&#1083;&#1077;&#1085;&#1080;&#1077;&#1048;&#1053;&#1060;&#1054;.doc" TargetMode="External"/><Relationship Id="rId28" Type="http://schemas.openxmlformats.org/officeDocument/2006/relationships/hyperlink" Target="&#1055;&#1086;&#1089;&#1090;&#1072;&#1085;&#1086;&#1074;&#1083;&#1077;&#1085;&#1080;&#1077;&#1048;&#1053;&#1060;&#1054;.doc" TargetMode="External"/><Relationship Id="rId10" Type="http://schemas.openxmlformats.org/officeDocument/2006/relationships/hyperlink" Target="&#1055;&#1086;&#1089;&#1090;&#1072;&#1085;&#1086;&#1074;&#1083;&#1077;&#1085;&#1080;&#1077;&#1048;&#1053;&#1060;&#1054;.doc" TargetMode="External"/><Relationship Id="rId19" Type="http://schemas.openxmlformats.org/officeDocument/2006/relationships/hyperlink" Target="&#1055;&#1086;&#1089;&#1090;&#1072;&#1085;&#1086;&#1074;&#1083;&#1077;&#1085;&#1080;&#1077;&#1048;&#1053;&#1060;&#1054;.doc" TargetMode="External"/><Relationship Id="rId31" Type="http://schemas.openxmlformats.org/officeDocument/2006/relationships/hyperlink" Target="&#1080;&#1085;&#1092;&#1086;&#1088;&#1084;&#1072;&#1094;&#1080;&#1103;%20&#1086;%20&#1082;&#1086;&#1085;&#1082;&#1091;&#1088;&#1089;&#1077;%20&#1085;&#1082;&#1086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6;&#1089;&#1090;&#1072;&#1085;&#1086;&#1074;&#1083;&#1077;&#1085;&#1080;&#1077;&#1048;&#1053;&#1060;&#1054;.doc" TargetMode="External"/><Relationship Id="rId14" Type="http://schemas.openxmlformats.org/officeDocument/2006/relationships/hyperlink" Target="&#1055;&#1086;&#1089;&#1090;&#1072;&#1085;&#1086;&#1074;&#1083;&#1077;&#1085;&#1080;&#1077;&#1048;&#1053;&#1060;&#1054;.doc" TargetMode="External"/><Relationship Id="rId22" Type="http://schemas.openxmlformats.org/officeDocument/2006/relationships/hyperlink" Target="&#1055;&#1086;&#1089;&#1090;&#1072;&#1085;&#1086;&#1074;&#1083;&#1077;&#1085;&#1080;&#1077;&#1048;&#1053;&#1060;&#1054;.doc" TargetMode="External"/><Relationship Id="rId27" Type="http://schemas.openxmlformats.org/officeDocument/2006/relationships/hyperlink" Target="&#1055;&#1086;&#1089;&#1090;&#1072;&#1085;&#1086;&#1074;&#1083;&#1077;&#1085;&#1080;&#1077;&#1048;&#1053;&#1060;&#1054;.doc" TargetMode="External"/><Relationship Id="rId30" Type="http://schemas.openxmlformats.org/officeDocument/2006/relationships/hyperlink" Target="&#1055;&#1086;&#1089;&#1090;&#1072;&#1085;&#1086;&#1074;&#1083;&#1077;&#1085;&#1080;&#1077;&#1048;&#1053;&#1060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Ширыкалова</dc:creator>
  <cp:keywords/>
  <dc:description/>
  <cp:lastModifiedBy>Наталья Михайловна Новикова</cp:lastModifiedBy>
  <cp:revision>11</cp:revision>
  <dcterms:created xsi:type="dcterms:W3CDTF">2021-08-24T05:43:00Z</dcterms:created>
  <dcterms:modified xsi:type="dcterms:W3CDTF">2021-08-31T09:04:00Z</dcterms:modified>
</cp:coreProperties>
</file>