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jc w:val="right"/>
        <w:tblLayout w:type="fixed"/>
        <w:tblLook w:val="04A0" w:firstRow="1" w:lastRow="0" w:firstColumn="1" w:lastColumn="0" w:noHBand="0" w:noVBand="1"/>
      </w:tblPr>
      <w:tblGrid>
        <w:gridCol w:w="5104"/>
        <w:gridCol w:w="3791"/>
      </w:tblGrid>
      <w:tr w:rsidR="0070724A" w:rsidRPr="003F62F4" w:rsidTr="004200FB">
        <w:trPr>
          <w:trHeight w:val="568"/>
          <w:jc w:val="right"/>
        </w:trPr>
        <w:tc>
          <w:tcPr>
            <w:tcW w:w="5103" w:type="dxa"/>
          </w:tcPr>
          <w:p w:rsidR="0070724A" w:rsidRPr="003F62F4" w:rsidRDefault="0070724A" w:rsidP="0070724A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i/>
                <w:kern w:val="2"/>
                <w:sz w:val="24"/>
                <w:szCs w:val="24"/>
                <w:lang w:eastAsia="zh-CN" w:bidi="hi-IN"/>
              </w:rPr>
            </w:pPr>
            <w:r w:rsidRPr="003F62F4">
              <w:rPr>
                <w:rFonts w:ascii="Liberation Serif" w:eastAsia="NSimSun" w:hAnsi="Liberation Serif" w:cs="Lucida Sans"/>
                <w:i/>
                <w:kern w:val="2"/>
                <w:sz w:val="24"/>
                <w:szCs w:val="24"/>
                <w:lang w:eastAsia="zh-CN" w:bidi="hi-IN"/>
              </w:rPr>
              <w:t xml:space="preserve">Форма заявки </w:t>
            </w:r>
          </w:p>
          <w:p w:rsidR="0070724A" w:rsidRPr="003F62F4" w:rsidRDefault="0070724A" w:rsidP="007072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91" w:type="dxa"/>
            <w:shd w:val="clear" w:color="auto" w:fill="auto"/>
          </w:tcPr>
          <w:p w:rsidR="0070724A" w:rsidRPr="003F62F4" w:rsidRDefault="0070724A" w:rsidP="00141C5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</w:p>
        </w:tc>
      </w:tr>
      <w:tr w:rsidR="0070724A" w:rsidRPr="003F62F4" w:rsidTr="004200FB">
        <w:trPr>
          <w:jc w:val="right"/>
        </w:trPr>
        <w:tc>
          <w:tcPr>
            <w:tcW w:w="5103" w:type="dxa"/>
          </w:tcPr>
          <w:p w:rsidR="0070724A" w:rsidRPr="003F62F4" w:rsidRDefault="0070724A" w:rsidP="007072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91" w:type="dxa"/>
            <w:shd w:val="clear" w:color="auto" w:fill="auto"/>
          </w:tcPr>
          <w:p w:rsidR="0070724A" w:rsidRPr="003F62F4" w:rsidRDefault="0070724A" w:rsidP="007072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Lucida Sans"/>
                <w:b/>
                <w:kern w:val="2"/>
                <w:sz w:val="24"/>
                <w:szCs w:val="24"/>
                <w:lang w:bidi="hi-IN"/>
              </w:rPr>
            </w:pPr>
            <w:r w:rsidRPr="003F62F4">
              <w:rPr>
                <w:rFonts w:ascii="Liberation Serif" w:eastAsia="Calibri" w:hAnsi="Liberation Serif" w:cs="Lucida Sans"/>
                <w:b/>
                <w:kern w:val="2"/>
                <w:sz w:val="24"/>
                <w:szCs w:val="24"/>
                <w:lang w:bidi="hi-IN"/>
              </w:rPr>
              <w:t>ПРОДАВЦУ</w:t>
            </w:r>
          </w:p>
          <w:p w:rsidR="0070724A" w:rsidRPr="003F62F4" w:rsidRDefault="0070724A" w:rsidP="007072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</w:pPr>
            <w:r w:rsidRPr="003F62F4">
              <w:rPr>
                <w:rFonts w:ascii="Liberation Serif" w:eastAsia="Calibri" w:hAnsi="Liberation Serif" w:cs="Lucida Sans"/>
                <w:kern w:val="2"/>
                <w:sz w:val="24"/>
                <w:szCs w:val="24"/>
                <w:lang w:bidi="hi-IN"/>
              </w:rPr>
              <w:t>Камышловский районный комитет по управлению имуществом Администрации Камышловского муниципального района</w:t>
            </w:r>
          </w:p>
        </w:tc>
      </w:tr>
    </w:tbl>
    <w:p w:rsidR="0070724A" w:rsidRPr="003F62F4" w:rsidRDefault="0070724A" w:rsidP="0070724A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Lucida Sans"/>
          <w:spacing w:val="-6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keepNext/>
        <w:suppressAutoHyphens/>
        <w:spacing w:before="120" w:after="0" w:line="240" w:lineRule="auto"/>
        <w:jc w:val="center"/>
        <w:outlineLvl w:val="0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>ЗАЯВКА</w:t>
      </w:r>
    </w:p>
    <w:p w:rsidR="0070724A" w:rsidRPr="003F62F4" w:rsidRDefault="0070724A" w:rsidP="0070724A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 xml:space="preserve">на участие в </w:t>
      </w:r>
      <w:r w:rsidR="001E20FC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 xml:space="preserve">продаже </w:t>
      </w:r>
      <w:r w:rsidR="001E20FC" w:rsidRPr="003F62F4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>муниципального имущества Камышловского муниципального района</w:t>
      </w:r>
      <w:r w:rsidR="001E20FC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 xml:space="preserve"> посредством публичного предложения в электронной форме</w:t>
      </w:r>
      <w:proofErr w:type="gramStart"/>
      <w:r w:rsidR="001E20FC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 xml:space="preserve"> </w:t>
      </w:r>
      <w:r w:rsidRPr="003F62F4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>:</w:t>
      </w:r>
      <w:proofErr w:type="gramEnd"/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Лот №___: _________________________________________________</w:t>
      </w:r>
    </w:p>
    <w:p w:rsidR="0070724A" w:rsidRPr="003F62F4" w:rsidRDefault="0070724A" w:rsidP="0070724A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(наименование имущества, его основные характеристики и местоположение)</w:t>
      </w:r>
    </w:p>
    <w:p w:rsidR="0070724A" w:rsidRPr="003F62F4" w:rsidRDefault="0070724A" w:rsidP="0070724A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_______________________________________________________________________________________________,</w:t>
      </w: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70724A" w:rsidRPr="003F62F4" w:rsidRDefault="0070724A" w:rsidP="0070724A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далее именуемый Претендент, в лице_________________________________________</w:t>
      </w:r>
    </w:p>
    <w:p w:rsidR="0070724A" w:rsidRPr="003F62F4" w:rsidRDefault="0070724A" w:rsidP="0070724A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________________________________________________________________________, (фамилия, имя, отчество, должность)</w:t>
      </w:r>
    </w:p>
    <w:p w:rsidR="0070724A" w:rsidRPr="003F62F4" w:rsidRDefault="0070724A" w:rsidP="0070724A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proofErr w:type="gramStart"/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действующего</w:t>
      </w:r>
      <w:proofErr w:type="gramEnd"/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на основании _______________________________________________.</w:t>
      </w:r>
    </w:p>
    <w:p w:rsidR="0070724A" w:rsidRPr="003F62F4" w:rsidRDefault="0070724A" w:rsidP="0070724A">
      <w:pPr>
        <w:suppressAutoHyphens/>
        <w:spacing w:after="0" w:line="240" w:lineRule="auto"/>
        <w:ind w:right="112"/>
        <w:contextualSpacing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E80210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Изучив информационное сообщение о проведении настоящей процедуры,</w:t>
      </w:r>
      <w:r w:rsidR="00E80210" w:rsidRPr="003F62F4">
        <w:rPr>
          <w:rFonts w:ascii="Liberation Serif" w:hAnsi="Liberation Serif" w:cs="Times New Roman"/>
          <w:sz w:val="24"/>
          <w:szCs w:val="24"/>
        </w:rPr>
        <w:t xml:space="preserve"> размещенном на сайте Администрации Камышловского муниципального района                 </w:t>
      </w:r>
      <w:hyperlink r:id="rId6" w:history="1"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http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://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Kamyshlovsky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-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region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.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val="en-US" w:eastAsia="ru-RU"/>
          </w:rPr>
          <w:t>ru</w:t>
        </w:r>
        <w:r w:rsidR="00E80210" w:rsidRPr="003F62F4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/</w:t>
        </w:r>
      </w:hyperlink>
      <w:r w:rsidR="00E80210" w:rsidRPr="003F62F4">
        <w:rPr>
          <w:rFonts w:ascii="Liberation Serif" w:hAnsi="Liberation Serif" w:cs="Times New Roman"/>
          <w:sz w:val="24"/>
          <w:szCs w:val="24"/>
        </w:rPr>
        <w:t xml:space="preserve">, официальном сайте Российской Федерации 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www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torgi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gov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ru</w:t>
      </w:r>
      <w:r w:rsidR="00E80210" w:rsidRPr="003F62F4">
        <w:rPr>
          <w:rFonts w:ascii="Liberation Serif" w:hAnsi="Liberation Serif" w:cs="Times New Roman"/>
          <w:sz w:val="24"/>
          <w:szCs w:val="24"/>
        </w:rPr>
        <w:t xml:space="preserve">, сайте организатора торгов 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https</w:t>
      </w:r>
      <w:proofErr w:type="gramStart"/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:/</w:t>
      </w:r>
      <w:proofErr w:type="gramEnd"/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/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www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.</w:t>
      </w:r>
      <w:proofErr w:type="spellStart"/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rts</w:t>
      </w:r>
      <w:proofErr w:type="spellEnd"/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-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tender</w:t>
      </w:r>
      <w:r w:rsidR="00E80210" w:rsidRPr="003F62F4">
        <w:rPr>
          <w:rFonts w:ascii="Liberation Serif" w:hAnsi="Liberation Serif" w:cs="Times New Roman"/>
          <w:sz w:val="24"/>
          <w:szCs w:val="24"/>
          <w:u w:val="single"/>
        </w:rPr>
        <w:t>.</w:t>
      </w:r>
      <w:proofErr w:type="spellStart"/>
      <w:r w:rsidR="00E80210" w:rsidRPr="003F62F4">
        <w:rPr>
          <w:rFonts w:ascii="Liberation Serif" w:hAnsi="Liberation Serif" w:cs="Times New Roman"/>
          <w:sz w:val="24"/>
          <w:szCs w:val="24"/>
          <w:u w:val="single"/>
          <w:lang w:val="en-US"/>
        </w:rPr>
        <w:t>ru</w:t>
      </w:r>
      <w:proofErr w:type="spellEnd"/>
      <w:r w:rsidR="00E80210" w:rsidRPr="003F62F4">
        <w:rPr>
          <w:rFonts w:ascii="Liberation Serif" w:hAnsi="Liberation Serif" w:cs="Times New Roman"/>
          <w:sz w:val="24"/>
          <w:szCs w:val="24"/>
        </w:rPr>
        <w:t>.</w:t>
      </w:r>
      <w:r w:rsidR="00E80210" w:rsidRPr="003F62F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включая опубликованные изменения и документацию, настоящим удостоверяю, что _______________ (далее – претендент), с</w:t>
      </w:r>
      <w:r w:rsidR="00E80210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огласен приобрести указанное </w:t>
      </w:r>
      <w:r w:rsidR="00E80210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</w: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имущество в соответствии с условиями, указан</w:t>
      </w:r>
      <w:r w:rsidR="00D716E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ными в информационном сообщении</w:t>
      </w: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. </w:t>
      </w:r>
    </w:p>
    <w:p w:rsidR="0070724A" w:rsidRPr="003F62F4" w:rsidRDefault="009C2E1D" w:rsidP="0070724A">
      <w:pPr>
        <w:suppressAutoHyphens/>
        <w:spacing w:after="0" w:line="240" w:lineRule="auto"/>
        <w:ind w:right="112"/>
        <w:contextualSpacing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     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Претендент гарантирует достоверность информации, содержащейся в документах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>и сведениях, находящихся в реестре аккредитованных на электронной торговой площадке Претендентов.</w:t>
      </w:r>
    </w:p>
    <w:p w:rsidR="00D716EA" w:rsidRPr="003F62F4" w:rsidRDefault="009C2E1D" w:rsidP="0070724A">
      <w:pPr>
        <w:suppressAutoHyphens/>
        <w:spacing w:after="0" w:line="240" w:lineRule="auto"/>
        <w:ind w:right="112"/>
        <w:contextualSpacing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       </w:t>
      </w:r>
      <w:proofErr w:type="gramStart"/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Претендент подтверждает, что располагает данными о продавце, предмете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продажи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, начальной цене продажи имущества,</w:t>
      </w:r>
      <w:r w:rsidR="001E20FC" w:rsidRPr="001E20FC">
        <w:rPr>
          <w:rFonts w:ascii="Liberation Serif" w:eastAsia="Calibri" w:hAnsi="Liberation Serif"/>
          <w:b/>
          <w:sz w:val="25"/>
          <w:szCs w:val="25"/>
        </w:rPr>
        <w:t xml:space="preserve"> </w:t>
      </w:r>
      <w:r w:rsidR="001E20FC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величине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понижения</w:t>
      </w:r>
      <w:r w:rsidR="001E20FC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цены продажи имущества («шаг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понижения</w:t>
      </w:r>
      <w:r w:rsidR="001E20FC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»)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, </w:t>
      </w:r>
      <w:r w:rsidR="001E20FC">
        <w:rPr>
          <w:rFonts w:ascii="Liberation Serif" w:eastAsia="Calibri" w:hAnsi="Liberation Serif"/>
          <w:sz w:val="25"/>
          <w:szCs w:val="25"/>
        </w:rPr>
        <w:t>минимальной цене</w:t>
      </w:r>
      <w:r w:rsidR="001E20FC" w:rsidRPr="00011D54">
        <w:rPr>
          <w:rFonts w:ascii="Liberation Serif" w:eastAsia="Calibri" w:hAnsi="Liberation Serif"/>
          <w:sz w:val="25"/>
          <w:szCs w:val="25"/>
        </w:rPr>
        <w:t xml:space="preserve"> предложения (цена отсечения)</w:t>
      </w:r>
      <w:r w:rsidR="001E20FC">
        <w:rPr>
          <w:rFonts w:ascii="Liberation Serif" w:eastAsia="Calibri" w:hAnsi="Liberation Serif"/>
          <w:sz w:val="25"/>
          <w:szCs w:val="25"/>
        </w:rPr>
        <w:t>,</w:t>
      </w:r>
      <w:r w:rsidR="001E20FC" w:rsidRPr="00011D54">
        <w:rPr>
          <w:rFonts w:ascii="Liberation Serif" w:eastAsia="Calibri" w:hAnsi="Liberation Serif"/>
          <w:sz w:val="25"/>
          <w:szCs w:val="25"/>
        </w:rPr>
        <w:t xml:space="preserve">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величине повышения начальной цены продажи имущества («шаг аукциона»), дате, времени проведения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продажи, порядке её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70724A" w:rsidRPr="003F62F4" w:rsidRDefault="009C2E1D" w:rsidP="0070724A">
      <w:pPr>
        <w:suppressAutoHyphens/>
        <w:spacing w:after="0" w:line="240" w:lineRule="auto"/>
        <w:ind w:right="112"/>
        <w:contextualSpacing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      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Претендент обязуется в случае признания его победителем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данной продажи заключить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с продавцом договор купли-продажи в сроки, указанные в информационном сообщении, уплатить стоимость имущества, определенную по результатам </w:t>
      </w:r>
      <w:r w:rsidR="001E20F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продажи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, в порядке и в сроки, установленные действующим законодательством, информационным сообщением </w:t>
      </w:r>
      <w:r w:rsidR="00325A13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и договором купли-продажи.</w:t>
      </w:r>
    </w:p>
    <w:p w:rsidR="00D716EA" w:rsidRPr="003F62F4" w:rsidRDefault="00D716EA" w:rsidP="00D716E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62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Pr="003F62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Претенденту известно фактическое состояние и технические характеристики имущества, </w:t>
      </w:r>
      <w:r w:rsidRPr="003F62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 он не имеет претензий к ним</w:t>
      </w:r>
      <w:r w:rsidRPr="003F62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0724A" w:rsidRPr="003F62F4" w:rsidRDefault="0070724A" w:rsidP="0070724A">
      <w:pPr>
        <w:suppressAutoHyphens/>
        <w:spacing w:after="0" w:line="240" w:lineRule="auto"/>
        <w:ind w:right="112"/>
        <w:contextualSpacing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325A13" w:rsidRPr="003F62F4" w:rsidRDefault="00325A13" w:rsidP="00D716EA">
      <w:pPr>
        <w:pStyle w:val="a3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F62F4">
        <w:rPr>
          <w:rFonts w:ascii="Liberation Serif" w:hAnsi="Liberation Serif" w:cs="Times New Roman"/>
          <w:sz w:val="24"/>
          <w:szCs w:val="24"/>
        </w:rPr>
        <w:lastRenderedPageBreak/>
        <w:t xml:space="preserve">Информационное сообщение </w:t>
      </w:r>
      <w:r w:rsidR="001E20FC">
        <w:rPr>
          <w:rFonts w:ascii="Liberation Serif" w:hAnsi="Liberation Serif" w:cs="Times New Roman"/>
          <w:sz w:val="24"/>
          <w:szCs w:val="24"/>
        </w:rPr>
        <w:t>о продаже посредством публичного предложения</w:t>
      </w:r>
      <w:r w:rsidRPr="003F62F4">
        <w:rPr>
          <w:rFonts w:ascii="Liberation Serif" w:hAnsi="Liberation Serif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724A" w:rsidRPr="003F62F4" w:rsidRDefault="009C2E1D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         </w:t>
      </w:r>
      <w:proofErr w:type="gramStart"/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Настоящей заявкой в соответствии со статьей 9 Федерального закона от 27.07.2006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 согласно статье 3 Федерального закона от 27.07.2006 </w:t>
      </w:r>
      <w:r w:rsidR="003F62F4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№ 152-ФЗ «О персональны</w:t>
      </w:r>
      <w:r w:rsid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х данных» предоставленных мною </w:t>
      </w:r>
      <w:r w:rsidR="0070724A"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в связи с участием в аукционе персональных данных.</w:t>
      </w:r>
      <w:proofErr w:type="gramEnd"/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Подпись Претендента </w:t>
      </w: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(полномочного представителя) ____________/________________________</w:t>
      </w: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3F62F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М.П. «___»___________ 2023 г.</w:t>
      </w: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70724A" w:rsidRPr="003F62F4" w:rsidRDefault="0070724A" w:rsidP="0070724A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0E024D" w:rsidRPr="003F62F4" w:rsidRDefault="000E024D">
      <w:pPr>
        <w:rPr>
          <w:rFonts w:ascii="Liberation Serif" w:hAnsi="Liberation Serif"/>
        </w:rPr>
      </w:pPr>
    </w:p>
    <w:p w:rsidR="003F62F4" w:rsidRPr="003F62F4" w:rsidRDefault="003F62F4">
      <w:pPr>
        <w:rPr>
          <w:rFonts w:ascii="Liberation Serif" w:hAnsi="Liberation Serif"/>
        </w:rPr>
      </w:pPr>
    </w:p>
    <w:sectPr w:rsidR="003F62F4" w:rsidRPr="003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4"/>
    <w:rsid w:val="000D74E4"/>
    <w:rsid w:val="000E024D"/>
    <w:rsid w:val="00141C57"/>
    <w:rsid w:val="001E20FC"/>
    <w:rsid w:val="00325A13"/>
    <w:rsid w:val="003F62F4"/>
    <w:rsid w:val="0070724A"/>
    <w:rsid w:val="009C2E1D"/>
    <w:rsid w:val="00A10BEB"/>
    <w:rsid w:val="00D716EA"/>
    <w:rsid w:val="00E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lovsky-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Озерова</dc:creator>
  <cp:lastModifiedBy>Екатерина Озерова</cp:lastModifiedBy>
  <cp:revision>2</cp:revision>
  <cp:lastPrinted>2023-07-24T04:45:00Z</cp:lastPrinted>
  <dcterms:created xsi:type="dcterms:W3CDTF">2023-10-26T04:13:00Z</dcterms:created>
  <dcterms:modified xsi:type="dcterms:W3CDTF">2023-10-26T04:13:00Z</dcterms:modified>
</cp:coreProperties>
</file>