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48" w:rsidRPr="00173F48" w:rsidRDefault="00173F48" w:rsidP="00173F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809625"/>
            <wp:effectExtent l="0" t="0" r="0" b="9525"/>
            <wp:docPr id="1" name="Рисунок 1" descr="Описание: Описание: kms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msr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48" w:rsidRPr="00173F48" w:rsidRDefault="00173F48" w:rsidP="00173F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КАМЫШЛОВСКОГО МУНИЦИПАЛЬНОГО РАЙОНА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СВЕРДЛОВСКОЙ ОБЛАСТИ</w:t>
      </w:r>
    </w:p>
    <w:p w:rsidR="00173F48" w:rsidRPr="00173F48" w:rsidRDefault="00173F48" w:rsidP="00173F48">
      <w:pPr>
        <w:tabs>
          <w:tab w:val="left" w:pos="756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73F48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 О С Т А Н О В Л Е Н И Е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133984</wp:posOffset>
                </wp:positionV>
                <wp:extent cx="61722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55pt" to="48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GbVw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173F48" w:rsidRPr="00173F48" w:rsidRDefault="00173F48" w:rsidP="00173F48">
      <w:pPr>
        <w:spacing w:after="0" w:line="240" w:lineRule="auto"/>
        <w:rPr>
          <w:rFonts w:ascii="Liberation Serif" w:eastAsia="Times New Roman" w:hAnsi="Liberation Serif" w:cs="Arial"/>
          <w:lang w:eastAsia="ru-RU"/>
        </w:rPr>
      </w:pPr>
    </w:p>
    <w:p w:rsidR="00173F48" w:rsidRPr="00173F48" w:rsidRDefault="00173F48" w:rsidP="00173F48">
      <w:pPr>
        <w:tabs>
          <w:tab w:val="left" w:pos="2835"/>
          <w:tab w:val="left" w:pos="7938"/>
          <w:tab w:val="left" w:pos="825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от                                 г.  </w:t>
      </w:r>
      <w:r w:rsidRPr="00173F48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173F48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              - ПА</w:t>
      </w:r>
    </w:p>
    <w:p w:rsidR="00173F48" w:rsidRPr="00173F48" w:rsidRDefault="00173F48" w:rsidP="00173F48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Камышлов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конкурсного отбора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овощей у населения Камышловского района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создания условий для развития личных подсобных хозяйств и  расширения рынка сельскохозяйственной продукции на территории Камышловского муниципального района, в рамках реализации подпрограммы 1 </w:t>
      </w:r>
      <w:r w:rsidRPr="00173F48">
        <w:rPr>
          <w:rFonts w:ascii="Times New Roman" w:eastAsia="Times New Roman" w:hAnsi="Times New Roman" w:cs="Times New Roman"/>
          <w:sz w:val="28"/>
          <w:szCs w:val="28"/>
        </w:rPr>
        <w:t>«Создание условий для развития сельскохозяйственного производства в поселениях, расширение рынка сельскохозяйственной продукции, сырья и продовольствия»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«Комплексное развитие сельских территорий Камышловского муниципального района на период 2022-2027 годов», утвержденной постановлением администрации Камышловского муниципального района от  23 сентября 2021 года  № 623-ПА,  руководствуясь Федеральным законом от 26 июля 2006 года № 135-ФЗ «О защите конкуренции»,  руководствуясь статьями 5, 30 Устава Камышловского муниципального района, Администрация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проведение конкурсного отбора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района. 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Порядок проведения конкурсного отбора юридических лиц (за исключением государственных (муниципальных) учреждений), индивидуальных предпринимателей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 (приложение № 1).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конкурсной комиссии по отбору юридических лиц (за исключением государственных (муниципальных) учреждений), индивидуальных предпринимателей на право получения субсидии по частичной компенсации затрат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закупу картофеля и овощей у населения Камышловского района из бюджета Камышловского муниципального района (приложение № 2).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Порядок предоставления субсидий по частичной компенсации затрат по закупу картофеля и овощей у населения Камышловского района из бюджета Камышловского муниципального района (приложение № 3).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утратившими силу: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Постановление администрации муниципального образования Камышловский муниципальный район от 02 сентября 2020 года № 464-ПА «О проведении конкурсного отбора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района»,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Постановление администрации Камышловского муниципального района от 24 августа 2021 года № 546-ПА «О внесении изменений в постановление администрации муниципального образования Камышловский муниципальный район от 02</w:t>
      </w:r>
      <w:r w:rsidRPr="00173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года № 464-ПА «О проведении конкурсного отбора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картофеля и овощей у населения Камышловского района из бюджета муниципального образования Камышловский муниципальный район».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опубликовать в газете «Камышловские известия» и обнародовать на официальном сайте администрации Камышловского муниципального района в сети Интернет </w:t>
      </w:r>
      <w:hyperlink r:id="rId7" w:history="1"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://kamyshlovsky-region.ru</w:t>
        </w:r>
      </w:hyperlink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 настоящего постановления возложить на заместителя главы администрации Камышловского муниципального района  Н.И. Парфенову.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муниципального района                                             О.А. Макарян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__.__.2022 года № ____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конкурсного отбора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овощей у населения Камышловского района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48" w:rsidRPr="00173F48" w:rsidRDefault="00173F48" w:rsidP="00173F48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Конкурсный отбор юридических лиц (за исключением государственных (муниципальных) учреждений), индивидуальных предпринимателей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 (далее - Конкурсный отбор) проводится  в рамках реализации подпрограммы 1 «Создание условий для развития сельскохозяйственного производства в поселениях, расширение рынка сельскохозяйственной продукции, сырья и продовольствия» муниципальной программы «Комплексное развитие сельских территорий Камышловского муниципального района на период 2022-2027 годов», утвержденной постановлением администрации Камышловского муниципального района от  23 сентября 2021 года  № 623-ПА (далее – Программа), в целях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Правовыми основаниями для разработки настоящего Порядка являются: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Бюджетный кодекс Российской Федерации;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 от 24.07.2007 № 209-ФЗ «О развитии малого и среднего предпринимательства в Российской Федерации»;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26.07.2006 № 135-ФЗ «О защите конкуренции»;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Постановление администрации муниципального образования Камышловский муниципальный район от 28.10.2019 № 530-ПА «Об утверждении административного регламента предоставления муниципальной услуги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«Предоставление поддержки субъектам малого и среднего предпринимательства в рамках реализации муниципальных программ муниципального образования Камышловский муниципальный район».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Порядок о проведения конкурсного отбора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 (далее – Порядок) определяет: цели проведения конкурсного отбора, категории и критерии отбора юридических лиц, индивидуальных предпринимателей, имеющих право на участие в конкурсном отборе, а также порядок  проведения, подведения  и оформление результатов конкурсного отбора.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Отбор юридических лиц (за исключением государственных (муниципальных) учреждений), индивидуальных предпринимателей, зарегистрированных на территории Камышловского муниципального района, осуществляющих закуп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проводится </w:t>
      </w:r>
      <w:r w:rsidRPr="00173F4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развития личных подсобных хозяйств и  расширения рынка сельскохозяйственной продукции на территории Камышловского муниципального района.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Отбор конкурсных заявок осуществляется конкурсной комиссией по отбору юридических лиц (за исключением государственных (муниципальных) учреждений), индивидуальных предпринимателей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Основные принципы предоставления субсидий: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порядок обращения;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с соблюдением требований, установленных Федеральным законом от 26.07.2006 № 135-ФЗ «О защите конкуренции»;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поддержки.</w:t>
      </w:r>
    </w:p>
    <w:p w:rsidR="00173F48" w:rsidRPr="00173F48" w:rsidRDefault="00173F48" w:rsidP="00173F48">
      <w:pPr>
        <w:tabs>
          <w:tab w:val="left" w:pos="851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tabs>
          <w:tab w:val="left" w:pos="851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участникам конкурсного отбора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конкурсном отборе могут принять участие юридические лица (за исключением государственных (муниципальных) учреждений), индивидуальные предприниматели, зарегистрированные на территории Камышловского муниципального района, осуществляющие закуп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для последующей переработки и (или) реализации предприятиям пищевой перерабатывающей промышленности, общественного питания, учреждениям здравоохранения и образования, имеющим в своей структуре пищеблоки, одновременно отвечающие следующим требованиям</w:t>
      </w:r>
      <w:r w:rsidRPr="00173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заявления: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соответствующие критериям, установленным статьей 4 Федерального закона от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24.07.2007 № 209-ФЗ «О развитии малого и среднего предпринимательства в Российской Федерации»;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представившие на конкурсный отбор в полном объеме документы, перечень которых установлен приложением № 3 к настоящему Порядку;</w:t>
      </w:r>
    </w:p>
    <w:p w:rsidR="00173F48" w:rsidRPr="00173F48" w:rsidRDefault="00173F48" w:rsidP="00173F48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не имеющие задолженности по налоговым и иным обязательным платежам в бюджеты всех уровней и государственные внебюджетные фонды;</w:t>
      </w:r>
    </w:p>
    <w:p w:rsidR="00173F48" w:rsidRPr="00173F48" w:rsidRDefault="00173F48" w:rsidP="00173F48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имеющие</w:t>
      </w:r>
      <w:r w:rsidRPr="0017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по ранее предоставленным                      на возвратной основе бюджетным средствам</w:t>
      </w:r>
      <w:r w:rsidRPr="00173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F48" w:rsidRPr="00173F48" w:rsidRDefault="00173F48" w:rsidP="00173F48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 находящиеся в стадии реорганизации, ликвидации, банкротства, не имеющие ограничения на осуществление хозяйственной деятельности,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173F48" w:rsidRPr="00173F48" w:rsidRDefault="00173F48" w:rsidP="00173F48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являющиеся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73F48" w:rsidRPr="00173F48" w:rsidRDefault="00173F48" w:rsidP="00173F48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об индивидуальном предпринимателе;</w:t>
      </w:r>
    </w:p>
    <w:p w:rsidR="00173F48" w:rsidRPr="00173F48" w:rsidRDefault="00173F48" w:rsidP="00173F48">
      <w:pPr>
        <w:tabs>
          <w:tab w:val="left" w:pos="1134"/>
          <w:tab w:val="left" w:pos="1470"/>
          <w:tab w:val="left" w:pos="1575"/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F48" w:rsidRPr="00173F48" w:rsidRDefault="00173F48" w:rsidP="00173F48">
      <w:pPr>
        <w:tabs>
          <w:tab w:val="left" w:pos="1134"/>
          <w:tab w:val="left" w:pos="1470"/>
          <w:tab w:val="left" w:pos="1575"/>
          <w:tab w:val="left" w:pos="2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и проведения конкурсного отбора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Организатором конкурсного отбора является администрация Камышловского муниципального района (далее – Администрация). Информация о графике (режиме) работы Администрации указана в приложении № 1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Организационно-техническое обеспечение конкурсного отбора осуществляет   отдел стратегического развития, муниципального заказа и инвестиций администрации Камышловского муниципального района (далее - отдел стратегического развития).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Отдел стратегического развития </w:t>
      </w:r>
      <w:r w:rsidRPr="0017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следующие функции:</w:t>
      </w:r>
    </w:p>
    <w:p w:rsidR="00173F48" w:rsidRPr="00173F48" w:rsidRDefault="00173F48" w:rsidP="00173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осуществляет подготовку информационного сообщения о проведении конкурсного отбора; 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принимает от субъектов предпринимательства заявления                                       с приложенными документами для участия в конкурсном отборе (далее – документы);                </w:t>
      </w:r>
    </w:p>
    <w:p w:rsidR="00173F48" w:rsidRPr="00173F48" w:rsidRDefault="00173F48" w:rsidP="00173F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проводит анализ предоставленных документов на соответствие их требованиям настоящего Порядка;</w:t>
      </w:r>
    </w:p>
    <w:p w:rsidR="00173F48" w:rsidRPr="00173F48" w:rsidRDefault="00173F48" w:rsidP="00173F4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подготовку конкурсных материалов в виде сводной таблицы по всем участникам конкурсного отбора по критериям отбора, приведенным в пункте 4.8. настоящего Порядка, для определения победителей конкурсного отбора;</w:t>
      </w:r>
    </w:p>
    <w:p w:rsidR="00173F48" w:rsidRPr="00173F48" w:rsidRDefault="00173F48" w:rsidP="00173F4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проведение заседаний конкурсной комиссии;</w:t>
      </w:r>
    </w:p>
    <w:p w:rsidR="00173F48" w:rsidRPr="00173F48" w:rsidRDefault="00173F48" w:rsidP="00173F4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уведомляет участников конкурса о результатах проведения конкурсного отбора; </w:t>
      </w:r>
    </w:p>
    <w:p w:rsidR="00173F48" w:rsidRPr="00173F48" w:rsidRDefault="00173F48" w:rsidP="00173F4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готовит проект соглашения с победителем конкурсного отбора;</w:t>
      </w:r>
    </w:p>
    <w:p w:rsidR="00173F48" w:rsidRPr="00173F48" w:rsidRDefault="00173F48" w:rsidP="00173F4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несет ответственность за сохранность документов, представленных на конкурсный отбор.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Информация о проведении конкурсного отбора публикуется в средствах массовой информации,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официальном сайте администрации Камышловского муниципального района в сети «Интернет» по адресу: </w:t>
      </w:r>
      <w:hyperlink r:id="rId8" w:history="1">
        <w:r w:rsidRPr="00173F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</w:t>
        </w:r>
        <w:r w:rsidRPr="00173F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</w:t>
        </w:r>
        <w:r w:rsidRPr="00173F4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://kamyshlovsky-region.ru</w:t>
        </w:r>
      </w:hyperlink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федеральной государственной информационной системе «Единый портал государственных и муниципальных услуг (функций)» (далее - ЕПГУ).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Информационное сообщение о проведении конкурсного отбора должно содержать следующие сведения: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и предмет конкурсного отбора;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наименование, адрес, номера контактных телефонов организатора конкурсного отбора;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срок, место и порядок предоставления конкурсной документации;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лиц, имеющих право на участие в конкурсном отборе;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участия в конкурсном отборе;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предоставления субсидии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рассмотрения конкурсной комиссией заявлений и подведения итогов конкурсного отбора.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Срок приема заявок на конкурсный отбор составляет не менее 30 дней с момента опубликования извещения. Заявки, поступившие после установленного срока, не регистрируются и не рассматриваются.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Субъект, претендующий на получение субсидии, подает заявку на участие в конкурсном отборе в электронной форме посредством ЕПГУ, МФЦ, либо непосредственно в отдел стратегического развития. К заявлению-анкете на участие в конкурсном отборе, заполненной  по форме согласно приложению №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Порядку, прилагается перечень документов согласно приложению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Все расходы, связанные с подготовкой и представлением заявки, несет претендент на получение субсидии.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>3.9. Администрация в порядке межведомственного взаимодействия запрашивает в Федеральной налоговой службе Российской Федерации следующие документы и сведения, в рамках проверки данных, представленных заявителем: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а) выписку </w:t>
      </w:r>
      <w:r w:rsidRPr="00173F48">
        <w:rPr>
          <w:rFonts w:ascii="Times New Roman" w:eastAsia="Calibri" w:hAnsi="Times New Roman" w:cs="Times New Roman"/>
          <w:sz w:val="28"/>
          <w:szCs w:val="28"/>
        </w:rPr>
        <w:t>из Единого государственного реестра юридических лиц и Единого государственного реестра индивидуальных предпринимателей;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>б) сведения о среднесписочной численности работников за предшествующий календарный год;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наличии (отсутствии) задолженности по уплате налогов, сборов, пеней, штрафов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стратегического развития в течение десяти рабочих дней со дня окончания приема документов проводит проверку представленных документов на предмет соответствия их требованиям настоящего Порядка, выявления в документах недостоверной или искаженной информации.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случае соответствия представленных участниками конкурсного отбора документов требованиям настоящего Порядка отдел стратегического развития представляет их на рассмотрение конкурсной комиссии.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Основания для отказа в предоставлении субсидии: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нарушения срока представления документов;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несоблюдения условий предоставления субсидий в соответствии с пунктом 2.1. настоящего Порядка;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выявления в представленных документах  недостоверной или искаженной информации;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неполного комплекта документов, необходимых для участия в конкурсном отборе, указанных в приложении №3 к настоящему Порядку.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случае несоответствия требованиям настоящего Порядка, отдел стратегического развития информирует заявителя об отказе в участии в конкурсном отборе.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Заявка на участие в конкурсном отборе может быть отозвана до окончания срока приема заявок путем направления в отдел стратегического развития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проведения, подведения итогов конкурсного отбора, критерии оценки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Подведение итогов конкурсного отбора осуществляется конкурсной комиссией.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81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bookmarkStart w:id="1" w:name="sub_82"/>
      <w:bookmarkEnd w:id="0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на своем заседании рассматривает поступившие заявки и принимает решение о победителях конкурсного отбора. Конкурсная комиссия имеет право получать заключения структурных  подразделений   администрации   Камышловского муниципального района и исполнительных органов государственной власти отраслевой компетенции по представленной конкурсной документации.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4"/>
      <w:bookmarkEnd w:id="1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Конкурсная комиссия при необходимости может приглашать участников конкурсного отбора для пояснений и уточнений по представленной заявке, запрашивать дополнительные сведения и подтверждение предоставленной информации в заявке.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5"/>
      <w:bookmarkEnd w:id="2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bookmarkStart w:id="4" w:name="sub_86"/>
      <w:bookmarkEnd w:id="3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может быть признан несостоявшимся, если все представленные заявки не соответствуют требованиям  настоящего Порядка.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Если на момент окончания срока приемки заявок на участие в конкурсном отборе зарегистрировано не более одной заявки, конкурсная комиссия вправе объявить конкурсный отбор несостоявшимся и рассмотреть одну заявку, представленную на конкурсный отбор.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документы, представленные единственным участником конкурсного отбора, отвечают всем требованиям, содержащимся в настоящем Порядке и извещении о проведении конкурсного отбора,  соответствуют действующему законодательству, соглашение заключается с единственным участником конкурсного отбора.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bookmarkEnd w:id="4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конкурсного отбора  являются: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осуществление деятельности в сфере закупа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сельхозпродукции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населения Камышловского района;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видов закупаемой продукции;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цена закупаемой продукции;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техники и оборудования;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складских помещений;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наличие опыта работы.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Порядок оценки и сопоставления заявок на участие в конкурсном отборе:</w:t>
      </w:r>
    </w:p>
    <w:p w:rsidR="00173F48" w:rsidRPr="00173F48" w:rsidRDefault="00173F48" w:rsidP="00173F4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091"/>
        <w:gridCol w:w="4312"/>
      </w:tblGrid>
      <w:tr w:rsidR="00173F48" w:rsidRPr="00173F48" w:rsidTr="00E21A6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№ </w:t>
            </w:r>
          </w:p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пп</w:t>
            </w: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Критерии оценки</w:t>
            </w: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Баллы: </w:t>
            </w:r>
          </w:p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(максимальная оценка)</w:t>
            </w: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73F48" w:rsidRPr="00173F48" w:rsidTr="00E21A6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видов </w:t>
            </w: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закупаемой продукции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173F48" w:rsidRPr="00173F48" w:rsidTr="00E21A6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единицы </w:t>
            </w: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закупаемой продукции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173F48" w:rsidRPr="00173F48" w:rsidTr="00E21A6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Наличие </w:t>
            </w: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оборудования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173F48" w:rsidRPr="00173F48" w:rsidTr="00E21A6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складских помещений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  <w:tr w:rsidR="00173F48" w:rsidRPr="00173F48" w:rsidTr="00E21A6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 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Наличие опыта работы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173F48" w:rsidRPr="00173F48" w:rsidTr="00E21A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Максимальная оценка составляет 100 баллов.</w:t>
            </w:r>
          </w:p>
        </w:tc>
      </w:tr>
    </w:tbl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Победителем (победителями) конкурсного отбора признаются организации, которые соответствуют установленным требованиям и набравшие не менее 80 баллов.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Победитель (победители) конкурсного отбора  имеет право заключения соглашения на получение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района,  в пределах бюджетных ассигнований, которые предусмотрены Решением Думы о бюджете Камышловского муниципального района  на текущий финансовый год и плановый период и  Программой.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Информация о результатах проведения отбора, в том числе информация об участниках отбора, размерах предоставляемых грантов, определенных по результатам отбора, размещается на о</w:t>
      </w:r>
      <w:r w:rsidRPr="00173F48">
        <w:rPr>
          <w:rFonts w:ascii="Times New Roman" w:eastAsia="Calibri" w:hAnsi="Times New Roman" w:cs="Times New Roman"/>
          <w:sz w:val="28"/>
          <w:szCs w:val="28"/>
        </w:rPr>
        <w:t xml:space="preserve">фициальном сайте в информационно-коммуникационной сети «Интернет»: </w:t>
      </w:r>
      <w:hyperlink r:id="rId9" w:history="1"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://kamyshlovsky-region.ru/ekonomika/maloe-i-srednee-predprinimatelstvo/</w:t>
        </w:r>
      </w:hyperlink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федеральной государственной информационной системе «Единый портал государственных и муниципальных услуг (функций)» не позднее 14 рабочих дней после подведения итогов конкурсного отбора.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Оформление решения конкурсной комиссии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91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Заседание конкурсной комиссии правомочно, если на нем присутствует не менее половины  от установленного  числа  ее членов.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конкурсной комиссии оформляется в виде протокола, подписываемого председателем и секретарем конкурсной комиссии.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bookmarkEnd w:id="5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принятом решении о предоставлении или отказе в предоставлении субсидии субъекту предпринимательства оформляется по форме, приведенной в Приложении № 4 или Приложении № 5 к настоящему Порядку.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820" w:right="-28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820" w:right="-28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173F48" w:rsidRPr="00173F48" w:rsidRDefault="00173F48" w:rsidP="00173F48">
      <w:pPr>
        <w:spacing w:after="0" w:line="240" w:lineRule="auto"/>
        <w:ind w:left="4820" w:right="-28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проведения конкурсного отбора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ind w:left="4820" w:right="-28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F48" w:rsidRPr="00173F48" w:rsidRDefault="00173F48" w:rsidP="00173F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Администрации, МФЦ, участвующих в предоставлении и информировании о порядке предоставления субсидий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73F48">
        <w:rPr>
          <w:rFonts w:ascii="Times New Roman" w:eastAsia="Calibri" w:hAnsi="Times New Roman" w:cs="Times New Roman"/>
          <w:sz w:val="28"/>
          <w:szCs w:val="28"/>
        </w:rPr>
        <w:t xml:space="preserve">. Администрация Камышловского муниципального района, </w:t>
      </w: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стратегического развития, муниципального заказа и инвестиций</w:t>
      </w:r>
      <w:r w:rsidRPr="00173F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>Место нахождения: Свердловская область, г</w:t>
      </w:r>
      <w:r w:rsidRPr="00173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Камышлов, ул. Свердлова,  д. 41, каб. 107; 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Почтовый адрес: 624860 </w:t>
      </w:r>
      <w:r w:rsidRPr="00173F48">
        <w:rPr>
          <w:rFonts w:ascii="Times New Roman" w:eastAsia="Calibri" w:hAnsi="Times New Roman" w:cs="Times New Roman"/>
          <w:sz w:val="28"/>
          <w:szCs w:val="28"/>
        </w:rPr>
        <w:t>Свердловская область, г. Камышлов, ул. Свердлова,  д. 41</w:t>
      </w:r>
      <w:r w:rsidRPr="00173F4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телефон: 8 (34375)  2-17-82; 2-40-80 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F48">
        <w:rPr>
          <w:rFonts w:ascii="Times New Roman" w:eastAsia="Calibri" w:hAnsi="Times New Roman" w:cs="Times New Roman"/>
          <w:color w:val="000000"/>
          <w:sz w:val="28"/>
          <w:szCs w:val="28"/>
        </w:rPr>
        <w:t>Контактное лицо: Парфенова Наталья Игоревна, Литвинова Людмила Анатольевна.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в сети Интернет: </w:t>
      </w:r>
      <w:hyperlink r:id="rId10" w:history="1">
        <w:r w:rsidRPr="00173F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adm_kammr@mail.ru</w:t>
        </w:r>
      </w:hyperlink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1" w:history="1"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natpar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inbox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3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lyudlitvinova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173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3F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в информационно-коммуникационной сети «Интернет»: </w:t>
      </w:r>
      <w:hyperlink r:id="rId12" w:history="1">
        <w:r w:rsidRPr="00173F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173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://kamyshlovsky-region.ru/</w:t>
        </w:r>
      </w:hyperlink>
      <w:r w:rsidRPr="00173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color w:val="2461C2"/>
          <w:sz w:val="28"/>
          <w:szCs w:val="28"/>
          <w:u w:val="single"/>
          <w:lang w:eastAsia="ru-RU"/>
        </w:rPr>
        <w:t>ekonomika/maloe-i-srednee-predprinimatelstvo/</w:t>
      </w: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F48" w:rsidRPr="00173F48" w:rsidRDefault="00173F48" w:rsidP="00173F4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>Личный прием Заявителя в Администрации по вопросам проведения консультаций и приема жалоб осуществляется с понедельника по четверг с 08-00 до 17-00 (перерыв с 12-00 до 13-00), в пятницу с 8-00 до 16-00 (перерыв с 12-00 до 13-00) .</w:t>
      </w:r>
    </w:p>
    <w:p w:rsidR="00173F48" w:rsidRPr="00173F48" w:rsidRDefault="00173F48" w:rsidP="00173F4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>2. Справочная информация о месте нахождения МФЦ, графике работы, контактных телефонах, адресах электронной почты.</w:t>
      </w:r>
    </w:p>
    <w:p w:rsidR="00173F48" w:rsidRPr="00173F48" w:rsidRDefault="00173F48" w:rsidP="00173F4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>Информация приведена на сайтах:</w:t>
      </w:r>
    </w:p>
    <w:p w:rsidR="00173F48" w:rsidRPr="00173F48" w:rsidRDefault="00173F48" w:rsidP="00173F4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>- ЕПГУ: https://www.gosuslugi.ru/</w:t>
      </w:r>
    </w:p>
    <w:p w:rsidR="00173F48" w:rsidRPr="00173F48" w:rsidRDefault="00173F48" w:rsidP="00173F4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48">
        <w:rPr>
          <w:rFonts w:ascii="Times New Roman" w:eastAsia="Calibri" w:hAnsi="Times New Roman" w:cs="Times New Roman"/>
          <w:sz w:val="28"/>
          <w:szCs w:val="28"/>
        </w:rPr>
        <w:t>- МФЦ: mfc66.ru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Приложение № 2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</w:t>
      </w:r>
      <w:r w:rsidRPr="00173F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hyperlink r:id="rId13" w:anchor="sub_2000" w:history="1">
        <w:r w:rsidRPr="00173F4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Порядку</w:t>
        </w:r>
      </w:hyperlink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проведении конкурсного отбора</w:t>
      </w:r>
      <w:r w:rsidRPr="00173F4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 от «___» ____ 20__ г. Время ___:___ ч.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__________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18"/>
          <w:szCs w:val="24"/>
          <w:lang w:eastAsia="ru-RU"/>
        </w:rPr>
        <w:t>Должность сотрудника, ФИО, принявшего заявку</w:t>
      </w: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73F4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подпись</w:t>
      </w:r>
    </w:p>
    <w:p w:rsidR="00173F48" w:rsidRPr="00173F48" w:rsidRDefault="00173F48" w:rsidP="00173F48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Главе администрации </w:t>
      </w:r>
    </w:p>
    <w:p w:rsidR="00173F48" w:rsidRPr="00173F48" w:rsidRDefault="00173F48" w:rsidP="00173F48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Камышловского муниципального района </w:t>
      </w:r>
    </w:p>
    <w:p w:rsidR="00173F48" w:rsidRPr="00173F48" w:rsidRDefault="00173F48" w:rsidP="00173F48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ЗАЯВЛЕНИЕ-АНКЕТА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участие в конкурсном отборе по 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предоставлению субсидии субъектами малого и среднего предпринимательства на частичную компенсацию затрат по закупу картофеля и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(полное и (или) сокращенное наименование и организационно-правовая форма юридического лица, Ф.И.О. индивидуального предпринимателя-заявителя)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320"/>
      </w:tblGrid>
      <w:tr w:rsidR="00173F48" w:rsidRPr="00173F48" w:rsidTr="00E21A62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Baskerville Old Face" w:eastAsia="Calibri" w:hAnsi="Baskerville Old Face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173F48">
              <w:rPr>
                <w:rFonts w:ascii="Baskerville Old Face" w:eastAsia="Calibri" w:hAnsi="Baskerville Old Face" w:cs="Times New Roman"/>
                <w:sz w:val="28"/>
                <w:szCs w:val="28"/>
                <w:lang w:eastAsia="ru-RU"/>
              </w:rPr>
              <w:t xml:space="preserve"> </w:t>
            </w:r>
            <w:r w:rsidRPr="00173F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лице</w:t>
            </w:r>
          </w:p>
        </w:tc>
        <w:tc>
          <w:tcPr>
            <w:tcW w:w="9320" w:type="dxa"/>
            <w:tcBorders>
              <w:left w:val="single" w:sz="4" w:space="0" w:color="auto"/>
            </w:tcBorders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3F48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(Ф.И.О., должность руководителя или доверенного лица, № доверенности, дата выдачи,  срок действия)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 Заявителе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611"/>
      </w:tblGrid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 КПП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 Факс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и код ОКВЭД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Наименование видов продукции </w:t>
            </w:r>
          </w:p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(работ, услуг)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9923" w:type="dxa"/>
            <w:gridSpan w:val="2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Банковские реквизиты</w:t>
            </w: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адрес банка 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№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 (к/с)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4312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61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F48" w:rsidRPr="00173F48" w:rsidRDefault="00173F48" w:rsidP="00173F48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Ознакомившись с условиями конкурсного отбора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, с</w:t>
      </w:r>
      <w:r w:rsidRPr="00173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огласны организовать закуп картофеля и овощей у населения Камышловского района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 и на условиях, предусмотренных Порядком предоставления субсидий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района.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если наши предложения будут признаны лучшими, мы берем на себя обязательства подписать соглашение с администрацией Камышловского муниципального района в соответствии с требованиями, указанными в извещении о проведении конкурсного отбора и нашей заявкой.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</w:t>
      </w:r>
      <w:r w:rsidRPr="00173F4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73F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Показатели хозяйственной деятельности:</w:t>
      </w:r>
    </w:p>
    <w:tbl>
      <w:tblPr>
        <w:tblW w:w="10207" w:type="dxa"/>
        <w:tblInd w:w="-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54"/>
        <w:gridCol w:w="1275"/>
        <w:gridCol w:w="1347"/>
        <w:gridCol w:w="1347"/>
        <w:gridCol w:w="1984"/>
      </w:tblGrid>
      <w:tr w:rsidR="00173F48" w:rsidRPr="00173F48" w:rsidTr="00E21A62">
        <w:tc>
          <w:tcPr>
            <w:tcW w:w="4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48" w:rsidRPr="00173F48" w:rsidRDefault="00173F48" w:rsidP="00173F4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173F48" w:rsidRPr="00173F48" w:rsidTr="00E21A62">
        <w:tc>
          <w:tcPr>
            <w:tcW w:w="4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предшествующих календарных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календарный год (ожидаемое)</w:t>
            </w:r>
          </w:p>
        </w:tc>
      </w:tr>
      <w:tr w:rsidR="00173F48" w:rsidRPr="00173F48" w:rsidTr="00E21A62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закупаемого картофеля и овощей у населения Камышловского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8" w:rsidRPr="00173F48" w:rsidTr="00E21A62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8" w:rsidRPr="00173F48" w:rsidTr="00E21A62">
        <w:trPr>
          <w:trHeight w:val="375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8" w:rsidRPr="00173F48" w:rsidTr="00E21A62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отчислений в бюджеты всех уровней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8" w:rsidRPr="00173F48" w:rsidTr="00E21A62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налогообложения 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гарантирую.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заявителя)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РФ серия ___________  номер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__________, выданный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__________________________________________________________________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(орган, выдавший паспорт и дата выдачи)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волей и в своем интересе даю своё согласие администрации Камышловского муниципального района в лице сотрудников, осуществляющих обработку персональных данных по поручению администрации Камышловского муниципального района, на: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и обработку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проверку сведений и документов, представленных с целью получения субсидии;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внесение сведений в реестр субъектов малого и среднего предпринимательства - получателей поддержки в соответствии со статьёй 8 Федерального закона от 24 июля 2007 года № 209-ФЗ «О развитии малого и среднего предпринимательства в Российской Федерации» и размещения Реестра в сети Интернет на официальном сайте администрации Камышловского муниципального района.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в течение трех лет с момента подписания данного заявления.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прилагаемых документов: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перечня в приложение № 3)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36"/>
        <w:gridCol w:w="1651"/>
      </w:tblGrid>
      <w:tr w:rsidR="00173F48" w:rsidRPr="00173F48" w:rsidTr="00E21A62">
        <w:tc>
          <w:tcPr>
            <w:tcW w:w="594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36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прилагаемого к заявке</w:t>
            </w:r>
          </w:p>
        </w:tc>
        <w:tc>
          <w:tcPr>
            <w:tcW w:w="165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</w:tr>
      <w:tr w:rsidR="00173F48" w:rsidRPr="00173F48" w:rsidTr="00E21A62">
        <w:tc>
          <w:tcPr>
            <w:tcW w:w="594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6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594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6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c>
          <w:tcPr>
            <w:tcW w:w="594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736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173F48" w:rsidRPr="00173F48" w:rsidRDefault="00173F48" w:rsidP="00173F4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организации 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(индивидуальный предприниматель) </w:t>
      </w:r>
      <w:r w:rsidRPr="00173F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                     Ф.И.О.      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Приложение № 3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</w:t>
      </w:r>
      <w:r w:rsidRPr="00173F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hyperlink r:id="rId14" w:anchor="sub_2000" w:history="1">
        <w:r w:rsidRPr="00173F4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Порядку</w:t>
        </w:r>
      </w:hyperlink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проведения конкурсного отбора</w:t>
      </w:r>
      <w:r w:rsidRPr="00173F4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before="240" w:after="6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для участия в конкурсном отборе на право получения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учредительных документов юридического лица (устав, учредительный договор) (при наличии);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выписка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юридических лиц и Единого государственного реестра индивидуальных предпринимателей (</w:t>
      </w:r>
      <w:r w:rsidRPr="00173F48">
        <w:rPr>
          <w:rFonts w:ascii="Times New Roman" w:eastAsia="Calibri" w:hAnsi="Times New Roman" w:cs="Times New Roman"/>
          <w:sz w:val="28"/>
          <w:szCs w:val="28"/>
        </w:rPr>
        <w:t>по собственной инициативе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государственной регистрации юридического лица /индивидуального предпринимателя либо Лист записи Единого государственного реестра юридических лиц/ индивидуальных предпринимателей;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среднесписочной численности работников за предшествующий календарный год (по собственной инициативе).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наличии (отсутствии) задолженности по уплате налогов, сборов, пеней, штрафов (по собственной инициативе).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видах закупаемой продукции,  о цене единицы  закупаемой продукции и иные предложения об условиях исполнения договора;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3F48" w:rsidRPr="00173F48" w:rsidSect="007E741A">
          <w:footerReference w:type="default" r:id="rId15"/>
          <w:pgSz w:w="11906" w:h="16838"/>
          <w:pgMar w:top="1134" w:right="567" w:bottom="1134" w:left="1134" w:header="709" w:footer="709" w:gutter="0"/>
          <w:pgNumType w:start="0"/>
          <w:cols w:space="720"/>
          <w:formProt w:val="0"/>
          <w:docGrid w:linePitch="299"/>
        </w:sect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наличие техники и оборудования для осуществления закупочной деятельности и дальнейшей переработки картофеля и овощей.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Приложение № 4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</w:t>
      </w:r>
      <w:r w:rsidRPr="00173F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hyperlink r:id="rId16" w:anchor="sub_2000" w:history="1">
        <w:r w:rsidRPr="00173F4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Порядку</w:t>
        </w:r>
      </w:hyperlink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проведения конкурсного отбора</w:t>
      </w:r>
      <w:r w:rsidRPr="00173F4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о предоставлении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№ ___ от «___»__________202__ года заседания Конкурсной комиссии по отбору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 _____________________________ (ИНН)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Наименование ЮЛ / ФИО ИП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предоставить субсидию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района.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 срок до ________________ заключить с Администрацией </w:t>
      </w:r>
      <w:r w:rsidRPr="00173F48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Камышловского муниципального района</w:t>
      </w:r>
      <w:r w:rsidRPr="00173F48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173F48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о предоставлении  субсидий по частичной компенсации затрат по закупу картофеля и овощей у населения Камышловского района из бюджета Камышловского муниципального района.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 ________________      _______________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(подпись)                                        (Ф.И.О.)      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Приложение № 5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</w:t>
      </w:r>
      <w:r w:rsidRPr="00173F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hyperlink r:id="rId17" w:anchor="sub_2000" w:history="1">
        <w:r w:rsidRPr="00173F4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Порядку</w:t>
        </w:r>
      </w:hyperlink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проведения конкурсного отбора</w:t>
      </w:r>
      <w:r w:rsidRPr="00173F4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об отказе в предоставлении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№ ___ от «___»__________202__ года заседания Конкурсной комиссии по отбору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 _____________________________ (ИНН)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Наименование ЮЛ / ФИО ИП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признать не прошедшим конкурсный отбор</w:t>
      </w: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конкурсном отборе по предоставлению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2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6"/>
        <w:gridCol w:w="2808"/>
        <w:gridCol w:w="3330"/>
      </w:tblGrid>
      <w:tr w:rsidR="00173F48" w:rsidRPr="00173F48" w:rsidTr="00E21A62">
        <w:trPr>
          <w:trHeight w:val="976"/>
        </w:trPr>
        <w:tc>
          <w:tcPr>
            <w:tcW w:w="3544" w:type="dxa"/>
            <w:shd w:val="clear" w:color="auto" w:fill="auto"/>
            <w:vAlign w:val="center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отказа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нормативно-правового акта</w:t>
            </w:r>
          </w:p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F48" w:rsidRPr="00173F48" w:rsidTr="00E21A62">
        <w:trPr>
          <w:trHeight w:val="391"/>
        </w:trPr>
        <w:tc>
          <w:tcPr>
            <w:tcW w:w="3544" w:type="dxa"/>
            <w:shd w:val="clear" w:color="auto" w:fill="auto"/>
            <w:vAlign w:val="center"/>
          </w:tcPr>
          <w:p w:rsidR="00173F48" w:rsidRPr="00173F48" w:rsidRDefault="00173F48" w:rsidP="0017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173F48" w:rsidRPr="00173F48" w:rsidRDefault="00173F48" w:rsidP="0017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F48" w:rsidRPr="00173F48" w:rsidRDefault="00173F48" w:rsidP="00173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820" w:right="-286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 ________________      _______________</w:t>
      </w:r>
    </w:p>
    <w:p w:rsidR="00173F48" w:rsidRPr="00173F48" w:rsidRDefault="00173F48" w:rsidP="00173F48">
      <w:pPr>
        <w:spacing w:after="0" w:line="240" w:lineRule="auto"/>
        <w:ind w:left="4820" w:right="-28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(подпись)                                        (Ф.И.О.)</w:t>
      </w:r>
    </w:p>
    <w:p w:rsidR="00173F48" w:rsidRPr="00173F48" w:rsidRDefault="00173F48" w:rsidP="00173F48">
      <w:pPr>
        <w:spacing w:before="240" w:after="6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173F48" w:rsidRPr="00173F48" w:rsidRDefault="00173F48" w:rsidP="00173F48">
      <w:pPr>
        <w:spacing w:before="240" w:after="6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Calibri" w:eastAsia="Times New Roman" w:hAnsi="Calibri" w:cs="Times New Roman"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lastRenderedPageBreak/>
        <w:t>Приложение № 6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 w:right="-286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к</w:t>
      </w:r>
      <w:r w:rsidRPr="00173F4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hyperlink r:id="rId18" w:anchor="sub_2000" w:history="1">
        <w:r w:rsidRPr="00173F48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Порядку</w:t>
        </w:r>
      </w:hyperlink>
      <w:r w:rsidRPr="00173F48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проведения конкурсного отбора</w:t>
      </w:r>
      <w:r w:rsidRPr="00173F4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before="240" w:after="6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t>СОГЛАШЕНИЕ № ___</w:t>
      </w:r>
    </w:p>
    <w:p w:rsidR="00173F48" w:rsidRPr="00173F48" w:rsidRDefault="00173F48" w:rsidP="0017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 субсидии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73F48" w:rsidRPr="00173F48" w:rsidTr="00E21A62">
        <w:tc>
          <w:tcPr>
            <w:tcW w:w="4927" w:type="dxa"/>
          </w:tcPr>
          <w:p w:rsidR="00173F48" w:rsidRPr="00173F48" w:rsidRDefault="00173F48" w:rsidP="00173F48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F48" w:rsidRPr="00173F48" w:rsidRDefault="00173F48" w:rsidP="00173F48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4927" w:type="dxa"/>
          </w:tcPr>
          <w:p w:rsidR="00173F48" w:rsidRPr="00173F48" w:rsidRDefault="00173F48" w:rsidP="00173F48">
            <w:pPr>
              <w:autoSpaceDE w:val="0"/>
              <w:autoSpaceDN w:val="0"/>
              <w:spacing w:after="0" w:line="360" w:lineRule="auto"/>
              <w:ind w:left="-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F48" w:rsidRPr="00173F48" w:rsidRDefault="00173F48" w:rsidP="00173F48">
            <w:pPr>
              <w:autoSpaceDE w:val="0"/>
              <w:autoSpaceDN w:val="0"/>
              <w:spacing w:after="0" w:line="360" w:lineRule="auto"/>
              <w:ind w:left="-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 ________  201__ г.</w:t>
            </w:r>
          </w:p>
        </w:tc>
      </w:tr>
    </w:tbl>
    <w:p w:rsidR="00173F48" w:rsidRPr="00173F48" w:rsidRDefault="00173F48" w:rsidP="00173F48">
      <w:pPr>
        <w:autoSpaceDE w:val="0"/>
        <w:autoSpaceDN w:val="0"/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Камышловского муниципального района, в лице главы администрации Камышловского муниципального района ___________________________________________, действующего на основании Устава,  именуемая в дальнейшем «Администрация»,  с одной стороны, _____________________________________________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осуществляющий закуп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района, в лице __________________________________________, действующего на основании _________________________, именуемое в дальнейшем «Организация (ИП)», с другой стороны, вместе именуемые «Стороны», заключили настоящее Соглашение о нижеследующем: </w:t>
      </w:r>
    </w:p>
    <w:p w:rsidR="00173F48" w:rsidRPr="00173F48" w:rsidRDefault="00173F48" w:rsidP="00173F48">
      <w:pPr>
        <w:tabs>
          <w:tab w:val="left" w:pos="708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73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ОБЩИЕ ПОЛОЖЕНИЯ</w:t>
      </w:r>
    </w:p>
    <w:p w:rsidR="00173F48" w:rsidRPr="00173F48" w:rsidRDefault="00173F48" w:rsidP="00173F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заключено в соответствии с Бюджетным кодексом Российской Федерации,  Гражданским  кодексом Российской Федерации, в соответствии с Порядком  проведения конкурсного отбора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района, утвержденным постановлением администрации Камышловского муниципального района от «__» __________  202_ г. №  ____ (далее – Порядок).</w:t>
      </w:r>
    </w:p>
    <w:p w:rsidR="00173F48" w:rsidRPr="00173F48" w:rsidRDefault="00173F48" w:rsidP="00173F48">
      <w:pPr>
        <w:spacing w:after="120" w:line="240" w:lineRule="auto"/>
        <w:ind w:left="283" w:right="2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ПРЕДМЕТ СОГЛАШЕНИЯ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Предметом настоящего Соглашения является предоставление  Администрацией Организации (ИП) финансовой поддержки в форме субсидии по частичной компенсации затрат по закупу картофеля и овощей у населения Камышловского района из бюджета Камышловского муниципального района (далее - Субсидия). </w:t>
      </w:r>
    </w:p>
    <w:p w:rsidR="00173F48" w:rsidRPr="00173F48" w:rsidRDefault="00173F48" w:rsidP="00173F4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Субсидия предоставляется ежемесячно на основании документов, предоставленных в соответствии с пунктом 4.1. Порядка предоставления субсидий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района, утвержденным постановлением администрации Камышловского муниципального района от «__» __________  2022 г. №  ____ (далее – Порядок).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Расчет ежемесячного размера субсидии предоставляемой Администрацией по настоящему Соглашению Организации (ИП)  осуществляется в соответствии с пунктом 4.1.2. Порядка.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bCs/>
          <w:spacing w:val="-1"/>
          <w:kern w:val="3276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pacing w:val="-1"/>
          <w:kern w:val="3276"/>
          <w:sz w:val="28"/>
          <w:szCs w:val="28"/>
          <w:lang w:eastAsia="ru-RU"/>
        </w:rPr>
        <w:t>3. ОБЯЗАННОСТИ СТОРОН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обязуется: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Проверять предоставленные Организацией (ИП)   документы, необходимые для выплаты субсидии, установленной в соответствии с Порядком.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Ежемесячно осуществлять выплату субсидии, установленной в соответствии с настоящим Соглашением, в части причитающейся за конкретный месяц Организации (ИП), в пределах ассигнований, предусмотренных Решением Думы о бюджете Камышловского муниципального района на текущий финансовый год и плановый период, со своего лицевого счета, открытого в установленном порядке в финансовом управлении администрации Камышловского муниципального района, путем перечисления денежных средств на счет Организации (ИП), указанный в заявлении о предоставлении субсидии, при условии своевременного представления документов, необходимых для выплаты Субсидии. 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Проверять достоверность сведений, предоставляемых Организацией (ИП),  и соблюдение условий, целей, предусмотренных Порядком и  настоящим Соглашением.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Требовать, в том числе в судебном порядке, возврата от Организации (ИП),  выплаченной суммы Субсидии в бюджет Камышловского муниципального района в случае представления Организацией (ИП),  недостоверных сведений в документах, указанных в пункте 4.1.1. и 4.1.2. Порядка, а также при нарушении им условий настоящего Соглашения.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Организацию (ИП) о необходимости возврата выплаченных субсидий, путем направления письменного обращения по адресу указанному в настоящем Соглашении.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Организация (ИП),  обязуется: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Представлять документы,  указанные в пункте 4.1.1. и 4.1.2. Порядка в Администрацию в сроки определенные Порядком.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Возвратить Субсидию, полученную в соответствии с настоящим Соглашением в месячный срок со дня направления Администрацией требования о возврате выплаченных сумм субсидии путем перечисления денежных средств на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расчетный счет, указанный в требовании.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Соблюдать следующие условия предоставления Субсидии: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с гражданами, ведущими личное подсобное хозяйство, за картофель и овощи производятся организацией, осуществляющей закуп, в соответствии с заключенными договорами.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задолженности за закупленные овощи перед гражданами, ведущими личное подсобное хозяйство. 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spacing w:after="0" w:line="240" w:lineRule="auto"/>
        <w:ind w:right="278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ФИНАНСИРОВАНИЯ</w:t>
      </w:r>
    </w:p>
    <w:p w:rsidR="00173F48" w:rsidRPr="00173F48" w:rsidRDefault="00173F48" w:rsidP="00173F48">
      <w:pPr>
        <w:tabs>
          <w:tab w:val="num" w:pos="928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4.1.Субсидия, указанная в п. 2.1. настоящего Соглашения, предоставляются Администрацией  путем прямого безналичного перечисления денежных средств на счет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Организации (ИП)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в срок не позднее 10 рабочих дней с даты предоставления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4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документов, необходимых для выплаты субсидии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autoSpaceDE w:val="0"/>
        <w:autoSpaceDN w:val="0"/>
        <w:spacing w:after="0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5. ОТВЕТСТВЕННОСТЬ СТОРОН.  ПОРЯДОК РАССМОТРЕНИЯ СПОРОВ.</w:t>
      </w:r>
    </w:p>
    <w:p w:rsidR="00173F48" w:rsidRPr="00173F48" w:rsidRDefault="00173F48" w:rsidP="00173F4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5.1.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Стороны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неисполнение обязательств по настоящему Соглашению в соответствии с действующим законодательством.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righ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pacing w:val="-1"/>
          <w:kern w:val="3276"/>
          <w:sz w:val="28"/>
          <w:szCs w:val="28"/>
          <w:lang w:eastAsia="ru-RU"/>
        </w:rPr>
        <w:t xml:space="preserve">5.2.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Споры, возникающие при исполнении настоящего Соглашения, разрешаются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Сторонами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переговоров. В случае невозможности урегулирования разногласий путем переговоров спорный вопрос передается на рассмотрение в судебном порядке.</w:t>
      </w:r>
    </w:p>
    <w:p w:rsidR="00173F48" w:rsidRPr="00173F48" w:rsidRDefault="00173F48" w:rsidP="00173F48">
      <w:pPr>
        <w:spacing w:after="120" w:line="240" w:lineRule="auto"/>
        <w:ind w:right="278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510"/>
        </w:tabs>
        <w:autoSpaceDE w:val="0"/>
        <w:autoSpaceDN w:val="0"/>
        <w:spacing w:after="0" w:line="240" w:lineRule="auto"/>
        <w:ind w:right="278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Подписанное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Сторонами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вступает в силу с даты регистрации его Администрацией.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6.2.Отношения между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Сторонами</w:t>
      </w:r>
      <w:r w:rsidRPr="00173F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Соглашению прекращаются по исполнении ими всех обязательств.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righ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Изменения и дополнения к настоящему Соглашению считаются действительными, если они совершены в письменной форме и подписаны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Сторонами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righ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Отношения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Сторон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урегулированные настоящим Соглашением, регламентируются действующим законодательством.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righ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6.5.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Стороны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173F48" w:rsidRPr="00173F48" w:rsidRDefault="00173F48" w:rsidP="00173F48">
      <w:pPr>
        <w:autoSpaceDE w:val="0"/>
        <w:autoSpaceDN w:val="0"/>
        <w:spacing w:before="120" w:after="0" w:line="240" w:lineRule="auto"/>
        <w:ind w:righ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 Настоящее Соглашение составлено в 2 (двух) экземплярах, имеющих одинаковую юридическую силу, по 1 (одному) экземпляру для каждой из </w:t>
      </w:r>
      <w:r w:rsidRPr="00173F48">
        <w:rPr>
          <w:rFonts w:ascii="Times New Roman" w:eastAsia="Times New Roman" w:hAnsi="Times New Roman" w:cs="Times New Roman"/>
          <w:spacing w:val="-1"/>
          <w:kern w:val="3276"/>
          <w:position w:val="-1"/>
          <w:sz w:val="28"/>
          <w:szCs w:val="28"/>
          <w:lang w:eastAsia="ru-RU"/>
        </w:rPr>
        <w:t>Сторон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F48" w:rsidRPr="00173F48" w:rsidRDefault="00173F48" w:rsidP="00173F48">
      <w:pPr>
        <w:tabs>
          <w:tab w:val="left" w:pos="510"/>
        </w:tabs>
        <w:autoSpaceDE w:val="0"/>
        <w:autoSpaceDN w:val="0"/>
        <w:spacing w:after="0" w:line="240" w:lineRule="auto"/>
        <w:ind w:right="2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РЕКВИЗИТЫ  И  ПОДПИСИ   СТОРОН</w:t>
      </w:r>
    </w:p>
    <w:p w:rsidR="00173F48" w:rsidRPr="00173F48" w:rsidRDefault="00173F48" w:rsidP="00173F48">
      <w:pPr>
        <w:keepNext/>
        <w:widowControl w:val="0"/>
        <w:tabs>
          <w:tab w:val="left" w:pos="708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Камышловского муниципального района</w:t>
      </w:r>
    </w:p>
    <w:p w:rsidR="00173F48" w:rsidRPr="00173F48" w:rsidRDefault="00173F48" w:rsidP="00173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624860, г"/>
        </w:smartTagPr>
        <w:r w:rsidRPr="00173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624860, г</w:t>
        </w:r>
      </w:smartTag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Камышлов, ул. Свердлова,41.</w:t>
      </w:r>
    </w:p>
    <w:p w:rsidR="00173F48" w:rsidRPr="00173F48" w:rsidRDefault="00173F48" w:rsidP="00173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smartTag w:uri="urn:schemas-microsoft-com:office:smarttags" w:element="metricconverter">
        <w:smartTagPr>
          <w:attr w:name="ProductID" w:val="624860, г"/>
        </w:smartTagPr>
        <w:r w:rsidRPr="00173F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624860, г</w:t>
        </w:r>
      </w:smartTag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Камышлов, ул. Свердлова,41.</w:t>
      </w:r>
    </w:p>
    <w:p w:rsidR="00173F48" w:rsidRPr="00173F48" w:rsidRDefault="00173F48" w:rsidP="00173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(34375) 2-40-80.</w:t>
      </w:r>
    </w:p>
    <w:p w:rsidR="00173F48" w:rsidRPr="00173F48" w:rsidRDefault="00173F48" w:rsidP="00173F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реквизиты:</w:t>
      </w:r>
    </w:p>
    <w:p w:rsidR="00173F48" w:rsidRPr="00173F48" w:rsidRDefault="00173F48" w:rsidP="00173F4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Liberation Serif" w:eastAsia="Times New Roman" w:hAnsi="Liberation Serif" w:cs="Times New Roman"/>
          <w:sz w:val="28"/>
          <w:szCs w:val="24"/>
          <w:lang w:eastAsia="ru-RU"/>
        </w:rPr>
        <w:t>Финансовое управление администрации Камышловского муниципального района (Администрация Камышловского муниципального района, лицевой счет 02623064180)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73F48" w:rsidRPr="00173F48" w:rsidRDefault="00173F48" w:rsidP="00173F48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расчетный счет № 03231643656230006200 в Уральское ГУ Банка России// УФК по Свердловской области, г.Екатеринбург  </w:t>
      </w:r>
    </w:p>
    <w:p w:rsidR="00173F48" w:rsidRPr="00173F48" w:rsidRDefault="00173F48" w:rsidP="00173F48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БИК 016577551  </w:t>
      </w:r>
    </w:p>
    <w:p w:rsidR="00173F48" w:rsidRPr="00173F48" w:rsidRDefault="00173F48" w:rsidP="00173F48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sz w:val="28"/>
          <w:szCs w:val="24"/>
          <w:lang w:eastAsia="ru-RU"/>
        </w:rPr>
        <w:t>к/сч 40102810645370000054</w:t>
      </w:r>
    </w:p>
    <w:p w:rsidR="00173F48" w:rsidRPr="00173F48" w:rsidRDefault="00173F48" w:rsidP="00173F48">
      <w:pPr>
        <w:spacing w:after="0" w:line="240" w:lineRule="auto"/>
        <w:ind w:right="176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173F48">
        <w:rPr>
          <w:rFonts w:ascii="Liberation Serif" w:eastAsia="Times New Roman" w:hAnsi="Liberation Serif" w:cs="Times New Roman"/>
          <w:sz w:val="28"/>
          <w:szCs w:val="24"/>
          <w:lang w:eastAsia="ru-RU"/>
        </w:rPr>
        <w:t>ИНН 6644001290    КПП 663301001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Liberation Serif" w:eastAsia="Times New Roman" w:hAnsi="Liberation Serif" w:cs="Times New Roman"/>
          <w:sz w:val="28"/>
          <w:szCs w:val="24"/>
          <w:lang w:eastAsia="ru-RU"/>
        </w:rPr>
        <w:t>ОГРН 1026601073663</w:t>
      </w:r>
    </w:p>
    <w:p w:rsidR="00173F48" w:rsidRPr="00173F48" w:rsidRDefault="00173F48" w:rsidP="00173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Организация(ИП): _________________________________________________</w:t>
      </w:r>
    </w:p>
    <w:p w:rsidR="00173F48" w:rsidRPr="00173F48" w:rsidRDefault="00173F48" w:rsidP="00173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нахождения: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</w:t>
      </w:r>
    </w:p>
    <w:p w:rsidR="00173F48" w:rsidRPr="00173F48" w:rsidRDefault="00173F48" w:rsidP="00173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73F48" w:rsidRPr="00173F48" w:rsidRDefault="00173F48" w:rsidP="00173F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ОГРН____________________,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ИНН_________________, КПП ____________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Корреспондентский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№________________________________________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в_________________________________________________________________ 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БИК ___________________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Тел./Факс: ______________</w:t>
      </w:r>
    </w:p>
    <w:p w:rsidR="00173F48" w:rsidRPr="00173F48" w:rsidRDefault="00173F48" w:rsidP="00173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500"/>
      </w:tblGrid>
      <w:tr w:rsidR="00173F48" w:rsidRPr="00173F48" w:rsidTr="00E21A62">
        <w:tc>
          <w:tcPr>
            <w:tcW w:w="4788" w:type="dxa"/>
          </w:tcPr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Администрация:                                                            </w:t>
            </w:r>
          </w:p>
          <w:p w:rsidR="00173F48" w:rsidRPr="00173F48" w:rsidRDefault="00173F48" w:rsidP="00173F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Камышловского</w:t>
            </w:r>
          </w:p>
          <w:p w:rsidR="00173F48" w:rsidRPr="00173F48" w:rsidRDefault="00173F48" w:rsidP="00173F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  ____________  </w:t>
            </w: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                  </w:t>
            </w: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00" w:type="dxa"/>
          </w:tcPr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Организация (ИП):</w:t>
            </w: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3F48" w:rsidRPr="00173F48" w:rsidRDefault="00173F48" w:rsidP="00173F48">
            <w:pPr>
              <w:spacing w:after="0" w:line="240" w:lineRule="auto"/>
              <w:ind w:left="315" w:right="-567" w:hanging="3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173F48" w:rsidRPr="00173F48" w:rsidRDefault="00173F48" w:rsidP="00173F48">
            <w:pPr>
              <w:spacing w:after="0" w:line="240" w:lineRule="auto"/>
              <w:ind w:left="315" w:right="-567" w:hanging="31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  </w:t>
            </w:r>
            <w:r w:rsidRPr="0017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7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                  (Фамилия И.О.)</w:t>
            </w:r>
          </w:p>
          <w:p w:rsidR="00173F48" w:rsidRPr="00173F48" w:rsidRDefault="00173F48" w:rsidP="00173F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М.П.</w:t>
            </w:r>
          </w:p>
        </w:tc>
      </w:tr>
    </w:tbl>
    <w:p w:rsidR="00173F48" w:rsidRPr="00173F48" w:rsidRDefault="00173F48" w:rsidP="00173F48">
      <w:pPr>
        <w:tabs>
          <w:tab w:val="left" w:pos="510"/>
        </w:tabs>
        <w:autoSpaceDE w:val="0"/>
        <w:autoSpaceDN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73F48" w:rsidRPr="00173F48" w:rsidRDefault="00173F48" w:rsidP="00173F4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__.__.2022 года № _____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по отбору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компенсации затрат по закупу </w:t>
      </w:r>
      <w:r w:rsidRPr="00173F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Парфенова Н.И. –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Камышловского муниципального района, председатель комиссии.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Литвинова Л.А.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ведущий специалист отдела </w:t>
      </w:r>
      <w:r w:rsidRPr="00173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стратегического развития, муниципального заказа и инвестиций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Камышловского муниципального района,  секретарь комиссии.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Кочнева О.В. – 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предприниматель, член  координационного совета по инвестициям и развитию предпринимательства в Камышловском муниципальном районе (по согласованию),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Кузнецова Е.Н. –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 Камышловского муниципального района;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Кузнецов В.Ф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председатель Камышловского филиала Свердловского областного Союза промышленников и предпринимателей, член  координационного совета по инвестициям и развитию предпринимательства в Камышловском муниципальном районе (по согласованию);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Лепихин В.А.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предприниматель, член  координационного совета по инвестициям и развитию предпринимательства в Камышловском муниципальном районе (по согласованию);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Турыгина С.А.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Камышловского территориального отдела сельского хозяйства Министерства  агропромышленного комплекса и потребительского рынка  Свердловской области (по согласованию).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73F48" w:rsidRPr="00173F48" w:rsidRDefault="00173F48" w:rsidP="00173F4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73F48" w:rsidRPr="00173F48" w:rsidRDefault="00173F48" w:rsidP="00173F4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</w:t>
      </w:r>
    </w:p>
    <w:p w:rsidR="00173F48" w:rsidRPr="00173F48" w:rsidRDefault="00173F48" w:rsidP="00173F4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73F48" w:rsidRPr="00173F48" w:rsidRDefault="00173F48" w:rsidP="00173F48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__.__.2022 года № _____</w:t>
      </w:r>
    </w:p>
    <w:p w:rsidR="00173F48" w:rsidRPr="00173F48" w:rsidRDefault="00173F48" w:rsidP="00173F4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субсидии </w:t>
      </w:r>
      <w:r w:rsidRPr="00173F4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частичной компенсации затрат по закупу картофеля и овощей у населения Камышловского района из бюджета</w:t>
      </w:r>
      <w:r w:rsidRPr="00173F48">
        <w:rPr>
          <w:rFonts w:ascii="Arial" w:eastAsia="Times New Roman" w:hAnsi="Arial" w:cs="Arial"/>
          <w:bCs/>
          <w:sz w:val="28"/>
          <w:szCs w:val="24"/>
          <w:lang w:eastAsia="ru-RU"/>
        </w:rPr>
        <w:t xml:space="preserve"> </w:t>
      </w:r>
    </w:p>
    <w:p w:rsidR="00173F48" w:rsidRPr="00173F48" w:rsidRDefault="00173F48" w:rsidP="00173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Камышловского муниципального района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предоставления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 (далее – Порядок) определяет цели, условия и порядок предоставления субсидий, порядок возврата субсидий в случае нарушения условий, предусмотренных при предоставлении субсидии.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предоставления субсидий разработан в соответствии со статьей 78 Бюджетного Кодекса Российской Федерации.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субсидий осуществляется за счет средств бюджета  Камышловского муниципального района  в пределах средств, предусмотренных в  местном бюджете на текущий финансовый год и плановый период и доведенных лимитов бюджетных обязательств на реализацию муниципальной программы «Комплексное развитие сельских территорий Камышловского муниципального района на период 2022-2027 годов» (далее – Программа), утвержденной постановлением администрации Камышловского муниципального района от 23.09.2021 № 623-ПА (в редакции). 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Главным распорядителем средств бюджета Камышловского муниципального района является администрация Камышловского муниципального района (далее – Администрация).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предоставления субсидии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Субсидии предоставляются </w:t>
      </w:r>
      <w:r w:rsidRPr="00173F48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развития личных подсобных хозяйств и  расширения рынка сельскохозяйственной продукции на территории Камышловского муниципального района.</w:t>
      </w:r>
    </w:p>
    <w:p w:rsidR="00173F48" w:rsidRPr="00173F48" w:rsidRDefault="00173F48" w:rsidP="00173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73F4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 предоставления субсидии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Право на получение субсидии имеют индивидуальные предприниматели, организации агропромышленного комплекса Камышловского района, организации потребительской кооперации, зарегистрированные на территории Камышловского муниципального района, осуществляющие закуп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(далее – организации), для последующей переработки и (или) реализации предприятиям пищевой перерабатывающей промышленности, общественного питания, учреждениям здравоохранения и образования, имеющим в своей структуре пищеблоки.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Субсидии предоставляются организации, прошедшей конкурсный отбор юридических лиц (за исключением государственных (муниципальных) учреждений), индивидуальных предпринимателей, на право получения субсидии по частичной компенсации затрат по закупу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у населения Камышловского района из бюджета Камышловского муниципального района.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Субсидии предоставляются на безвозмездной и безвозвратной основе в целях частичного возмещения затрат по сбору, транспортировке, переработке и хранению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расчета субсидии принимается объем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овощей, закупленных из личных подсобных хозяйств граждан Камышловского района при условии, что сдаваемая продукция произведена гражданином на принадлежащем ему или членам его семьи земельном участке, используемом для ведения личного подсобного хозяйства. 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Расчеты с гражданами, ведущими личное подсобное хозяйство, за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картофель и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производятся организацией, осуществляющей закуп, в соответствии с заключенными договорами.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Ставка субсидии  устанавливается в размере 8,0 рублей за один килограмм 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картофеля и 9,0 рублей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килограмм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овощей (морковь, свекла, капуста белокочанная, лук)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закупленных из личных подсобных хозяйств граждан Камышловского района. 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Субсидия предоставляется организации при отсутствии задолженности за закупленные овощи перед гражданами, ведущими личное подсобное хозяйство. </w:t>
      </w:r>
    </w:p>
    <w:p w:rsidR="00173F48" w:rsidRPr="00173F48" w:rsidRDefault="00173F48" w:rsidP="00173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предоставления и возврата субсидии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73F48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субсидии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закуп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 овощей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3F48">
        <w:rPr>
          <w:rFonts w:ascii="Times New Roman" w:eastAsia="Times New Roman" w:hAnsi="Times New Roman" w:cs="Times New Roman"/>
          <w:sz w:val="28"/>
          <w:szCs w:val="28"/>
        </w:rPr>
        <w:t xml:space="preserve">  представляют в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стратегического развития, муниципального заказа и инвестиций администрации Камышловского муниципального района  (далее – Отдел</w:t>
      </w:r>
      <w:r w:rsidRPr="00173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развития)</w:t>
      </w:r>
      <w:r w:rsidRPr="00173F48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48">
        <w:rPr>
          <w:rFonts w:ascii="Times New Roman" w:eastAsia="Times New Roman" w:hAnsi="Times New Roman" w:cs="Times New Roman"/>
          <w:sz w:val="28"/>
          <w:szCs w:val="28"/>
        </w:rPr>
        <w:t xml:space="preserve">4.1.1. единовременно: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субсидии по форме  согласно приложения 1 к настоящему Порядку;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договоров с гражданами, ведущими личное подсобное хозяйство, заверенные подписью руководителя и печатью организации;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48">
        <w:rPr>
          <w:rFonts w:ascii="Times New Roman" w:eastAsia="Times New Roman" w:hAnsi="Times New Roman" w:cs="Times New Roman"/>
          <w:sz w:val="28"/>
          <w:szCs w:val="28"/>
        </w:rPr>
        <w:t>4.1.2. ежемесячно, до 5-го числа месяца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отчетным периодом</w:t>
      </w:r>
      <w:r w:rsidRPr="00173F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справку-расчет о причитающейся субсидии (далее - справка-расчет) по форме согласно приложению 2 к настоящему Порядку;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копию реестра о приеме </w:t>
      </w: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картофеля и овощей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населения по форме согласно приложению  3 к настоящему Порядку;</w:t>
      </w:r>
    </w:p>
    <w:p w:rsidR="00173F48" w:rsidRPr="00173F48" w:rsidRDefault="00173F48" w:rsidP="0017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73F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ведомостей на оплату стоимости картофеля и овощей;</w:t>
      </w:r>
    </w:p>
    <w:p w:rsidR="00173F48" w:rsidRPr="00173F48" w:rsidRDefault="00173F48" w:rsidP="00173F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копии закупочных актов по форме N ОП-5, утвержденную Постановлением Госкомстата России от 25 декабря 1998 года N 132 (код формы по ОКУД 0330505), заверенную Получателем субсидии;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Отдел контролирует правильность оформления представленных документов, в случае ненадлежащего оформления возвращает их на доработку. В справке-расчете делается запись о возврате документов на доработку с указанием даты возврата. В месячный срок с момента возврата документы должны быть доработаны и представлены в Отдел</w:t>
      </w:r>
      <w:r w:rsidRPr="00173F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развития.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Отдел</w:t>
      </w:r>
      <w:r w:rsidRPr="00173F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развития на основании справок-расчетов, представленных организациями, составляет сводную справку-расчет о причитающейся субсидии  по форме согласно приложению  4 к настоящему Порядку,  которую  не  позднее 10 числа месяца, следующего за отчетным периодом, представляет в  отдел бухгалтерского учета и отчетности администрации Камышловского муниципального района.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Перечисление субсидии на расчетный счет организации осуществляется  отделом бухгалтерского учета и отчетности администрации Камышловского муниципального района.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предоставлении субсидий организации может быть отказано в следующих случаях: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организации требованиям, предусмотренным пунктом 3.1. и 3.2. настоящего Порядка;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документов, указанных в подпункте 4.1.2. настоящего Порядка, с задержкой более чем на 30 дней после истечения отчетного месяца;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непредставление документов, указанных в подпункте 4.1.1. настоящего Порядка;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документов за ноябрь текущего финансового года позднее 10 декабря текущего года;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предоставление субсидии повлечет превышение совокупных расходов на предоставление субсидии сверх доведенных до администрации Камышловского муниципального района лимитов бюджетных обязательств.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выявлении Отделом</w:t>
      </w:r>
      <w:r w:rsidRPr="00173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развития либо органами, осуществляющими финансовый контроль, нарушения условий, установленных для предоставления субсидии, а также факта неправомерного получения субсидии, субсидии подлежат возврату в бюджет Камышловского муниципального района  в течение 30 календарных дней с момента получения соответствующего требования.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невозврате субсидии в указанный срок Отдел</w:t>
      </w:r>
      <w:r w:rsidRPr="00173F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развития принимает меры по взысканию подлежащих возврату субсидии в бюджет Камышловского муниципального района  в судебном порядке.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Получатели субсидии в случае нарушения условий, установленных настоящим Порядком для предоставления субсидии, а также неправомерного получения субсидии несут ответственность в соответствии с действующим законодательством.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Отдел стратегического развития несет ответственность за соблюдение порядка предоставления субсидии организациям.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субсидии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частичной компенсации затрат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закупу картофеля и овощей  у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Камышловского района из   бюджета Камышловского муниципального района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173F48" w:rsidRPr="00173F48" w:rsidRDefault="00173F48" w:rsidP="00173F4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субсидии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F48" w:rsidRPr="00173F48" w:rsidRDefault="00173F48" w:rsidP="00173F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предпринимателя,</w:t>
      </w: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закуп  картофеля и овощей у населения Камышловского района (далее – организация)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__________________________________________________________________________________________________________________________________,</w:t>
      </w:r>
    </w:p>
    <w:p w:rsidR="00173F48" w:rsidRPr="00173F48" w:rsidRDefault="00173F48" w:rsidP="00173F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(полное наименование)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_________________,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_________________________________________________,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73F48" w:rsidRPr="00173F48" w:rsidRDefault="00173F48" w:rsidP="00173F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 телефон(______)__________________,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(______) __________________,</w:t>
      </w:r>
    </w:p>
    <w:p w:rsidR="00173F48" w:rsidRPr="00173F48" w:rsidRDefault="00173F48" w:rsidP="00173F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Pr="00173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  <w:r w:rsidRPr="00173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__;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деятельность в сфере_____________________________</w:t>
      </w: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73F48" w:rsidRPr="00173F48" w:rsidRDefault="00173F48" w:rsidP="00173F4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видов деятельности)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предоставить ежемесячную субсидию по частичной компенсации затрат по закупу картофеля и овощей у населения Камышловского района из бюджета Камышловского муниципального района.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организации:</w:t>
      </w:r>
    </w:p>
    <w:p w:rsidR="00173F48" w:rsidRPr="00173F48" w:rsidRDefault="00173F48" w:rsidP="00173F4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</w:t>
      </w:r>
      <w:r w:rsidRPr="00173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</w:t>
      </w:r>
      <w:r w:rsidRPr="00173F4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</w:t>
      </w:r>
      <w:r w:rsidRPr="00173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________________________________________________,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  ____________________________________________,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 КПП _________________________________.</w:t>
      </w: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73F48" w:rsidRPr="00173F48" w:rsidRDefault="00173F48" w:rsidP="00173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Достоверность представленных сведений гарантирую.</w:t>
      </w:r>
    </w:p>
    <w:p w:rsidR="00173F48" w:rsidRPr="00173F48" w:rsidRDefault="00173F48" w:rsidP="00173F4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_________________   ______________________________</w:t>
      </w:r>
    </w:p>
    <w:p w:rsidR="00173F48" w:rsidRPr="00173F48" w:rsidRDefault="00173F48" w:rsidP="00173F4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руководителя)                     (подпись)</w:t>
      </w: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руководителя )</w:t>
      </w:r>
    </w:p>
    <w:p w:rsidR="00173F48" w:rsidRPr="00173F48" w:rsidRDefault="00173F48" w:rsidP="00173F4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___» _____________20_____ г. </w:t>
      </w: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Приложение № 2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Порядку предоставления субсидии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частичной компенсации затрат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закупу картофеля и овощей  у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Камышловского района из   бюджета Камышловского муниципального района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ПРИЧИТАЮЩЕЙСЯ СУБСИДИИ ПО ЧАСТИЧНОЙ КОМПЕНСАЦИИ ЗАТРАТ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ЗАКУПУ КАРТОФЕЛЯ И ОВОЩЕЙ У НАСЕЛЕНИЯ КАМЫШЛОВСКОГО РАЙОНА ИЗ БЮДЖЕТА КАМЫШЛОВСКОГО МУНИЦИПАЛЬНОГО РАЙОНА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 20__ года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1531"/>
        <w:gridCol w:w="1684"/>
        <w:gridCol w:w="1531"/>
        <w:gridCol w:w="1379"/>
      </w:tblGrid>
      <w:tr w:rsidR="00173F48" w:rsidRPr="00173F48" w:rsidTr="00E21A62">
        <w:trPr>
          <w:cantSplit/>
          <w:trHeight w:val="480"/>
        </w:trPr>
        <w:tc>
          <w:tcPr>
            <w:tcW w:w="1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продукции</w:t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субсидии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субсидии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173F48" w:rsidRPr="00173F48" w:rsidTr="00E21A62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240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3F48" w:rsidRPr="00173F48" w:rsidTr="00E21A62">
        <w:trPr>
          <w:cantSplit/>
          <w:trHeight w:val="360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Картофель          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360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килограмм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360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240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             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         ___________ (подпись, Ф.И.О.)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   ___________ (подпись, Ф.И.О.)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М.П.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(возвращено):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стратегического развития, муниципального заказа и инвестиций администрации Камышловского муниципального района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_____________      _______________________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(должность)                           (подпись)                              (Ф.И.О.)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М.П.</w:t>
      </w: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Порядку предоставления субсидии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частичной компенсации затрат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закупу картофеля и овощей  у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Камышловского района из   бюджета Камышловского муниципального района</w:t>
      </w: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spacing w:after="0" w:line="240" w:lineRule="auto"/>
        <w:ind w:left="4680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КАРТОФЕЛЯ И ОВОЩЕЙ У НАСЕЛЕНИЯ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ОПЛАТЕ СТОИМОСТИ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 20__ год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334"/>
        <w:gridCol w:w="1701"/>
        <w:gridCol w:w="1276"/>
        <w:gridCol w:w="2126"/>
        <w:gridCol w:w="1560"/>
        <w:gridCol w:w="1559"/>
      </w:tblGrid>
      <w:tr w:rsidR="00173F48" w:rsidRPr="00173F48" w:rsidTr="00E21A62">
        <w:trPr>
          <w:cantSplit/>
          <w:trHeight w:val="120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имя, 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адрес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Номер,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дата 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договора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сданного 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картофеля и овощей, 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килограммов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1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килограмм,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Стоимость, 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  </w:t>
            </w:r>
          </w:p>
        </w:tc>
      </w:tr>
      <w:tr w:rsidR="00173F48" w:rsidRPr="00173F48" w:rsidTr="00E21A62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240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организации,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закуп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 и овощей у населения    _______________ _____________________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(подпись)                  (Ф.И.О.)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М.П.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6" w:name="_GoBack"/>
      <w:bookmarkEnd w:id="6"/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Порядку предоставления субсидии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частичной компенсации затрат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закупу картофеля и овощей  у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Камышловского района из   бюджета Камышловского муниципального района</w:t>
      </w:r>
    </w:p>
    <w:p w:rsidR="00173F48" w:rsidRPr="00173F48" w:rsidRDefault="00173F48" w:rsidP="00173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СПРАВКА-РАСЧЕТ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ПРИЧИТАЮЩИХСЯ СУБСИДИЯХ ПО ЧАСТИЧНОЙ КОМПЕНСАЦИИ ЗАТРАТ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ЗАКУПУ КАРТОФЕЛЯ И ОВОЩЕЙ У НАСЕЛЕНИЯ КАМЫШЛОВСКОГО РАЙОНА ИЗ БЮДЖЕТА МУНИЦИПАЛЬНОГО ОБРАЗОВАНИЯ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КАМЫШЛОВСКИЙ МУНИЦИПАЛЬНЫЙ РАЙОН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 20__ год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Камышловского муниципального района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1"/>
        <w:gridCol w:w="3166"/>
        <w:gridCol w:w="2588"/>
      </w:tblGrid>
      <w:tr w:rsidR="00173F48" w:rsidRPr="00173F48" w:rsidTr="00E21A62">
        <w:trPr>
          <w:cantSplit/>
          <w:trHeight w:val="480"/>
        </w:trPr>
        <w:tc>
          <w:tcPr>
            <w:tcW w:w="19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(ИП)</w:t>
            </w:r>
          </w:p>
        </w:tc>
        <w:tc>
          <w:tcPr>
            <w:tcW w:w="3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и овощи,   приобретенные   у населения</w:t>
            </w:r>
          </w:p>
        </w:tc>
      </w:tr>
      <w:tr w:rsidR="00173F48" w:rsidRPr="00173F48" w:rsidTr="00E21A62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48" w:rsidRPr="00173F48" w:rsidRDefault="00173F48" w:rsidP="0017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(килограмм)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субсидии</w:t>
            </w: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173F48" w:rsidRPr="00173F48" w:rsidTr="00E21A62">
        <w:trPr>
          <w:cantSplit/>
          <w:trHeight w:val="12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12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F48" w:rsidRPr="00173F48" w:rsidTr="00E21A62">
        <w:trPr>
          <w:cantSplit/>
          <w:trHeight w:val="240"/>
        </w:trPr>
        <w:tc>
          <w:tcPr>
            <w:tcW w:w="1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    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48" w:rsidRPr="00173F48" w:rsidRDefault="00173F48" w:rsidP="00173F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муниципального района     ________________  О.А. Макарян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(подпись)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бухгалтерского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отчетности администрации 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муниципального района        ________________ С.Ю. Юдина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(подпись)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М.П.</w:t>
      </w:r>
    </w:p>
    <w:p w:rsidR="00173F48" w:rsidRPr="00173F48" w:rsidRDefault="00173F48" w:rsidP="0017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48" w:rsidRDefault="00C72A48"/>
    <w:sectPr w:rsidR="00C7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34" w:rsidRDefault="00173F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:rsidR="00A26A34" w:rsidRPr="00CF5D2F" w:rsidRDefault="00173F48" w:rsidP="007E741A">
    <w:pPr>
      <w:pStyle w:val="a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A1A"/>
    <w:multiLevelType w:val="singleLevel"/>
    <w:tmpl w:val="BDF4CF7A"/>
    <w:lvl w:ilvl="0">
      <w:start w:val="2"/>
      <w:numFmt w:val="decimal"/>
      <w:lvlText w:val="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481727"/>
    <w:multiLevelType w:val="singleLevel"/>
    <w:tmpl w:val="C14298A0"/>
    <w:lvl w:ilvl="0">
      <w:start w:val="3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9551E4"/>
    <w:multiLevelType w:val="hybridMultilevel"/>
    <w:tmpl w:val="75B8ACFC"/>
    <w:lvl w:ilvl="0" w:tplc="D21E549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E5EC42FE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335F69"/>
    <w:multiLevelType w:val="singleLevel"/>
    <w:tmpl w:val="18969C4A"/>
    <w:lvl w:ilvl="0">
      <w:start w:val="1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7B6DF7"/>
    <w:multiLevelType w:val="singleLevel"/>
    <w:tmpl w:val="D2BADCF2"/>
    <w:lvl w:ilvl="0">
      <w:start w:val="2"/>
      <w:numFmt w:val="decimal"/>
      <w:lvlText w:val="%1."/>
      <w:legacy w:legacy="1" w:legacySpace="0" w:legacyIndent="340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5">
    <w:nsid w:val="3AEE6A4A"/>
    <w:multiLevelType w:val="singleLevel"/>
    <w:tmpl w:val="205001FE"/>
    <w:lvl w:ilvl="0">
      <w:start w:val="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0F7633"/>
    <w:multiLevelType w:val="singleLevel"/>
    <w:tmpl w:val="0CDC9C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5E287E"/>
    <w:multiLevelType w:val="hybridMultilevel"/>
    <w:tmpl w:val="EE78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73BC5"/>
    <w:multiLevelType w:val="singleLevel"/>
    <w:tmpl w:val="8E2EDBB8"/>
    <w:lvl w:ilvl="0">
      <w:start w:val="4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3D4306E"/>
    <w:multiLevelType w:val="singleLevel"/>
    <w:tmpl w:val="457ACCDC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645664"/>
    <w:multiLevelType w:val="singleLevel"/>
    <w:tmpl w:val="1CDCA1BC"/>
    <w:lvl w:ilvl="0">
      <w:start w:val="2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9DE5416"/>
    <w:multiLevelType w:val="singleLevel"/>
    <w:tmpl w:val="3892C75C"/>
    <w:lvl w:ilvl="0">
      <w:start w:val="3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AF5357D"/>
    <w:multiLevelType w:val="singleLevel"/>
    <w:tmpl w:val="67B2735A"/>
    <w:lvl w:ilvl="0">
      <w:start w:val="2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2"/>
    <w:lvlOverride w:ilvl="0">
      <w:startOverride w:val="2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4"/>
    <w:lvlOverride w:ilvl="0">
      <w:startOverride w:val="2"/>
    </w:lvlOverride>
  </w:num>
  <w:num w:numId="11">
    <w:abstractNumId w:val="0"/>
    <w:lvlOverride w:ilvl="0">
      <w:startOverride w:val="2"/>
    </w:lvlOverride>
  </w:num>
  <w:num w:numId="12">
    <w:abstractNumId w:val="10"/>
    <w:lvlOverride w:ilvl="0">
      <w:startOverride w:val="2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4"/>
    <w:rsid w:val="00173F48"/>
    <w:rsid w:val="00774B84"/>
    <w:rsid w:val="00C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3F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3F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73F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3F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3F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3F4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3F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73F48"/>
  </w:style>
  <w:style w:type="paragraph" w:styleId="a3">
    <w:name w:val="Body Text"/>
    <w:basedOn w:val="a"/>
    <w:link w:val="a4"/>
    <w:rsid w:val="00173F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3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3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173F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73F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73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73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73F48"/>
  </w:style>
  <w:style w:type="character" w:customStyle="1" w:styleId="3">
    <w:name w:val="Основной текст (3)_"/>
    <w:link w:val="30"/>
    <w:rsid w:val="00173F4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F48"/>
    <w:pPr>
      <w:shd w:val="clear" w:color="auto" w:fill="FFFFFF"/>
      <w:spacing w:before="240" w:after="0" w:line="317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173F4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3F48"/>
    <w:pPr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</w:rPr>
  </w:style>
  <w:style w:type="character" w:customStyle="1" w:styleId="340pt">
    <w:name w:val="Основной текст (3) + 40 pt"/>
    <w:aliases w:val="Не курсив,Интервал 0 pt"/>
    <w:rsid w:val="00173F48"/>
    <w:rPr>
      <w:rFonts w:ascii="Times New Roman" w:hAnsi="Times New Roman" w:cs="Times New Roman"/>
      <w:b/>
      <w:bCs/>
      <w:noProof/>
      <w:spacing w:val="0"/>
      <w:sz w:val="80"/>
      <w:szCs w:val="80"/>
      <w:lang w:bidi="ar-SA"/>
    </w:rPr>
  </w:style>
  <w:style w:type="paragraph" w:customStyle="1" w:styleId="12">
    <w:name w:val=" Знак1"/>
    <w:basedOn w:val="a"/>
    <w:rsid w:val="00173F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173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73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3"/>
    <w:rsid w:val="00173F48"/>
    <w:rPr>
      <w:shd w:val="clear" w:color="auto" w:fill="FFFFFF"/>
    </w:rPr>
  </w:style>
  <w:style w:type="paragraph" w:customStyle="1" w:styleId="13">
    <w:name w:val="Основной текст1"/>
    <w:basedOn w:val="a"/>
    <w:link w:val="ac"/>
    <w:rsid w:val="00173F48"/>
    <w:pPr>
      <w:shd w:val="clear" w:color="auto" w:fill="FFFFFF"/>
      <w:spacing w:after="60" w:line="224" w:lineRule="exact"/>
      <w:ind w:hanging="240"/>
      <w:jc w:val="center"/>
    </w:pPr>
  </w:style>
  <w:style w:type="character" w:customStyle="1" w:styleId="6">
    <w:name w:val="Основной текст (6)_"/>
    <w:link w:val="60"/>
    <w:rsid w:val="00173F48"/>
    <w:rPr>
      <w:sz w:val="21"/>
      <w:szCs w:val="21"/>
      <w:shd w:val="clear" w:color="auto" w:fill="FFFFFF"/>
    </w:rPr>
  </w:style>
  <w:style w:type="character" w:customStyle="1" w:styleId="51">
    <w:name w:val="Основной текст (5)_"/>
    <w:link w:val="52"/>
    <w:rsid w:val="00173F48"/>
    <w:rPr>
      <w:shd w:val="clear" w:color="auto" w:fill="FFFFFF"/>
    </w:rPr>
  </w:style>
  <w:style w:type="character" w:customStyle="1" w:styleId="41">
    <w:name w:val="Основной текст (4)_"/>
    <w:link w:val="42"/>
    <w:rsid w:val="00173F48"/>
    <w:rPr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3F48"/>
    <w:pPr>
      <w:shd w:val="clear" w:color="auto" w:fill="FFFFFF"/>
      <w:spacing w:after="600" w:line="265" w:lineRule="exact"/>
      <w:jc w:val="right"/>
    </w:pPr>
    <w:rPr>
      <w:sz w:val="21"/>
      <w:szCs w:val="21"/>
    </w:rPr>
  </w:style>
  <w:style w:type="paragraph" w:customStyle="1" w:styleId="52">
    <w:name w:val="Основной текст (5)"/>
    <w:basedOn w:val="a"/>
    <w:link w:val="51"/>
    <w:rsid w:val="00173F48"/>
    <w:pPr>
      <w:shd w:val="clear" w:color="auto" w:fill="FFFFFF"/>
      <w:spacing w:after="0" w:line="0" w:lineRule="atLeast"/>
    </w:pPr>
  </w:style>
  <w:style w:type="paragraph" w:customStyle="1" w:styleId="42">
    <w:name w:val="Основной текст (4)"/>
    <w:basedOn w:val="a"/>
    <w:link w:val="41"/>
    <w:rsid w:val="00173F48"/>
    <w:pPr>
      <w:shd w:val="clear" w:color="auto" w:fill="FFFFFF"/>
      <w:spacing w:after="0" w:line="0" w:lineRule="atLeast"/>
      <w:jc w:val="both"/>
    </w:pPr>
    <w:rPr>
      <w:sz w:val="9"/>
      <w:szCs w:val="9"/>
    </w:rPr>
  </w:style>
  <w:style w:type="paragraph" w:styleId="31">
    <w:name w:val="Body Text 3"/>
    <w:basedOn w:val="a"/>
    <w:link w:val="32"/>
    <w:rsid w:val="00173F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F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173F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73F48"/>
    <w:rPr>
      <w:color w:val="0000FF"/>
      <w:u w:val="single"/>
    </w:rPr>
  </w:style>
  <w:style w:type="paragraph" w:styleId="af">
    <w:name w:val="Body Text Indent"/>
    <w:basedOn w:val="a"/>
    <w:link w:val="af0"/>
    <w:rsid w:val="00173F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7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73F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73F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73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73F4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73F4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f3">
    <w:name w:val="Стиль"/>
    <w:rsid w:val="00173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73F48"/>
    <w:pPr>
      <w:widowControl/>
      <w:shd w:val="clear" w:color="auto" w:fill="FFFFFF"/>
      <w:autoSpaceDE/>
      <w:autoSpaceDN/>
      <w:adjustRightInd/>
      <w:ind w:firstLine="709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110">
    <w:name w:val="Рег. Основной текст уровнеь 1.1 (базовый)"/>
    <w:basedOn w:val="ConsPlusNormal"/>
    <w:qFormat/>
    <w:rsid w:val="00173F48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f4">
    <w:name w:val="Table Grid"/>
    <w:basedOn w:val="a1"/>
    <w:uiPriority w:val="59"/>
    <w:rsid w:val="00173F48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3F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3F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73F4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3F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F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73F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3F4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73F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173F48"/>
  </w:style>
  <w:style w:type="paragraph" w:styleId="a3">
    <w:name w:val="Body Text"/>
    <w:basedOn w:val="a"/>
    <w:link w:val="a4"/>
    <w:rsid w:val="00173F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3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3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73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3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173F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73F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73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73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73F48"/>
  </w:style>
  <w:style w:type="character" w:customStyle="1" w:styleId="3">
    <w:name w:val="Основной текст (3)_"/>
    <w:link w:val="30"/>
    <w:rsid w:val="00173F48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F48"/>
    <w:pPr>
      <w:shd w:val="clear" w:color="auto" w:fill="FFFFFF"/>
      <w:spacing w:before="240" w:after="0" w:line="317" w:lineRule="exact"/>
      <w:jc w:val="center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173F4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3F48"/>
    <w:pPr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</w:rPr>
  </w:style>
  <w:style w:type="character" w:customStyle="1" w:styleId="340pt">
    <w:name w:val="Основной текст (3) + 40 pt"/>
    <w:aliases w:val="Не курсив,Интервал 0 pt"/>
    <w:rsid w:val="00173F48"/>
    <w:rPr>
      <w:rFonts w:ascii="Times New Roman" w:hAnsi="Times New Roman" w:cs="Times New Roman"/>
      <w:b/>
      <w:bCs/>
      <w:noProof/>
      <w:spacing w:val="0"/>
      <w:sz w:val="80"/>
      <w:szCs w:val="80"/>
      <w:lang w:bidi="ar-SA"/>
    </w:rPr>
  </w:style>
  <w:style w:type="paragraph" w:customStyle="1" w:styleId="12">
    <w:name w:val=" Знак1"/>
    <w:basedOn w:val="a"/>
    <w:rsid w:val="00173F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er"/>
    <w:basedOn w:val="a"/>
    <w:link w:val="ab"/>
    <w:rsid w:val="00173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73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3"/>
    <w:rsid w:val="00173F48"/>
    <w:rPr>
      <w:shd w:val="clear" w:color="auto" w:fill="FFFFFF"/>
    </w:rPr>
  </w:style>
  <w:style w:type="paragraph" w:customStyle="1" w:styleId="13">
    <w:name w:val="Основной текст1"/>
    <w:basedOn w:val="a"/>
    <w:link w:val="ac"/>
    <w:rsid w:val="00173F48"/>
    <w:pPr>
      <w:shd w:val="clear" w:color="auto" w:fill="FFFFFF"/>
      <w:spacing w:after="60" w:line="224" w:lineRule="exact"/>
      <w:ind w:hanging="240"/>
      <w:jc w:val="center"/>
    </w:pPr>
  </w:style>
  <w:style w:type="character" w:customStyle="1" w:styleId="6">
    <w:name w:val="Основной текст (6)_"/>
    <w:link w:val="60"/>
    <w:rsid w:val="00173F48"/>
    <w:rPr>
      <w:sz w:val="21"/>
      <w:szCs w:val="21"/>
      <w:shd w:val="clear" w:color="auto" w:fill="FFFFFF"/>
    </w:rPr>
  </w:style>
  <w:style w:type="character" w:customStyle="1" w:styleId="51">
    <w:name w:val="Основной текст (5)_"/>
    <w:link w:val="52"/>
    <w:rsid w:val="00173F48"/>
    <w:rPr>
      <w:shd w:val="clear" w:color="auto" w:fill="FFFFFF"/>
    </w:rPr>
  </w:style>
  <w:style w:type="character" w:customStyle="1" w:styleId="41">
    <w:name w:val="Основной текст (4)_"/>
    <w:link w:val="42"/>
    <w:rsid w:val="00173F48"/>
    <w:rPr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3F48"/>
    <w:pPr>
      <w:shd w:val="clear" w:color="auto" w:fill="FFFFFF"/>
      <w:spacing w:after="600" w:line="265" w:lineRule="exact"/>
      <w:jc w:val="right"/>
    </w:pPr>
    <w:rPr>
      <w:sz w:val="21"/>
      <w:szCs w:val="21"/>
    </w:rPr>
  </w:style>
  <w:style w:type="paragraph" w:customStyle="1" w:styleId="52">
    <w:name w:val="Основной текст (5)"/>
    <w:basedOn w:val="a"/>
    <w:link w:val="51"/>
    <w:rsid w:val="00173F48"/>
    <w:pPr>
      <w:shd w:val="clear" w:color="auto" w:fill="FFFFFF"/>
      <w:spacing w:after="0" w:line="0" w:lineRule="atLeast"/>
    </w:pPr>
  </w:style>
  <w:style w:type="paragraph" w:customStyle="1" w:styleId="42">
    <w:name w:val="Основной текст (4)"/>
    <w:basedOn w:val="a"/>
    <w:link w:val="41"/>
    <w:rsid w:val="00173F48"/>
    <w:pPr>
      <w:shd w:val="clear" w:color="auto" w:fill="FFFFFF"/>
      <w:spacing w:after="0" w:line="0" w:lineRule="atLeast"/>
      <w:jc w:val="both"/>
    </w:pPr>
    <w:rPr>
      <w:sz w:val="9"/>
      <w:szCs w:val="9"/>
    </w:rPr>
  </w:style>
  <w:style w:type="paragraph" w:styleId="31">
    <w:name w:val="Body Text 3"/>
    <w:basedOn w:val="a"/>
    <w:link w:val="32"/>
    <w:rsid w:val="00173F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F4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 Spacing"/>
    <w:uiPriority w:val="1"/>
    <w:qFormat/>
    <w:rsid w:val="00173F4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73F48"/>
    <w:rPr>
      <w:color w:val="0000FF"/>
      <w:u w:val="single"/>
    </w:rPr>
  </w:style>
  <w:style w:type="paragraph" w:styleId="af">
    <w:name w:val="Body Text Indent"/>
    <w:basedOn w:val="a"/>
    <w:link w:val="af0"/>
    <w:rsid w:val="00173F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7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73F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173F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73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173F48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73F4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f3">
    <w:name w:val="Стиль"/>
    <w:rsid w:val="00173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73F48"/>
    <w:pPr>
      <w:widowControl/>
      <w:shd w:val="clear" w:color="auto" w:fill="FFFFFF"/>
      <w:autoSpaceDE/>
      <w:autoSpaceDN/>
      <w:adjustRightInd/>
      <w:ind w:firstLine="709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110">
    <w:name w:val="Рег. Основной текст уровнеь 1.1 (базовый)"/>
    <w:basedOn w:val="ConsPlusNormal"/>
    <w:qFormat/>
    <w:rsid w:val="00173F48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f4">
    <w:name w:val="Table Grid"/>
    <w:basedOn w:val="a1"/>
    <w:uiPriority w:val="59"/>
    <w:rsid w:val="00173F48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yshlovsky-region.ru" TargetMode="External"/><Relationship Id="rId13" Type="http://schemas.openxmlformats.org/officeDocument/2006/relationships/hyperlink" Target="file:///\\Srvr001\..\&#1057;&#1091;&#1087;&#1077;&#1088;&#1057;&#1090;&#1072;&#1088;\&#1044;&#1086;&#1082;&#1091;&#1084;&#1077;&#1085;&#1090;&#1099;%20&#1072;&#1088;&#1093;&#1080;&#1074;\&#1055;&#1088;&#1086;&#1077;&#1082;&#1090;&#1099;%20&#1087;&#1086;&#1089;&#1090;&#1072;&#1085;&#1086;&#1074;&#1083;&#1077;&#1085;&#1080;&#1081;\2012&#1075;&#1086;&#1076;\&#1055;&#1086;&#1089;&#1090;&#1072;&#1085;&#1086;&#1074;&#1083;&#1077;&#1085;&#1080;&#1077;%20&#1086;%20&#1087;&#1086;&#1088;&#1103;&#1076;&#1082;&#1077;%20&#1086;&#1090;&#1073;&#1086;&#1088;&#1072;%20&#1102;&#1088;&#1080;&#1076;&#1080;&#1095;&#1077;&#1089;&#1082;&#1080;&#1093;%20&#1086;&#1088;&#1075;&#1072;&#1085;&#1080;&#1079;&#1072;&#1094;&#1080;&#1081;.docx" TargetMode="External"/><Relationship Id="rId18" Type="http://schemas.openxmlformats.org/officeDocument/2006/relationships/hyperlink" Target="file:///\\Srvr001\..\&#1057;&#1091;&#1087;&#1077;&#1088;&#1057;&#1090;&#1072;&#1088;\&#1044;&#1086;&#1082;&#1091;&#1084;&#1077;&#1085;&#1090;&#1099;%20&#1072;&#1088;&#1093;&#1080;&#1074;\&#1055;&#1088;&#1086;&#1077;&#1082;&#1090;&#1099;%20&#1087;&#1086;&#1089;&#1090;&#1072;&#1085;&#1086;&#1074;&#1083;&#1077;&#1085;&#1080;&#1081;\2012&#1075;&#1086;&#1076;\&#1055;&#1086;&#1089;&#1090;&#1072;&#1085;&#1086;&#1074;&#1083;&#1077;&#1085;&#1080;&#1077;%20&#1086;%20&#1087;&#1086;&#1088;&#1103;&#1076;&#1082;&#1077;%20&#1086;&#1090;&#1073;&#1086;&#1088;&#1072;%20&#1102;&#1088;&#1080;&#1076;&#1080;&#1095;&#1077;&#1089;&#1082;&#1080;&#1093;%20&#1086;&#1088;&#1075;&#1072;&#1085;&#1080;&#1079;&#1072;&#1094;&#1080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myshlovsky-region.ru" TargetMode="External"/><Relationship Id="rId12" Type="http://schemas.openxmlformats.org/officeDocument/2006/relationships/hyperlink" Target="%20https://kamyshlovsky-region.ru/" TargetMode="External"/><Relationship Id="rId17" Type="http://schemas.openxmlformats.org/officeDocument/2006/relationships/hyperlink" Target="file:///\\Srvr001\..\&#1057;&#1091;&#1087;&#1077;&#1088;&#1057;&#1090;&#1072;&#1088;\&#1044;&#1086;&#1082;&#1091;&#1084;&#1077;&#1085;&#1090;&#1099;%20&#1072;&#1088;&#1093;&#1080;&#1074;\&#1055;&#1088;&#1086;&#1077;&#1082;&#1090;&#1099;%20&#1087;&#1086;&#1089;&#1090;&#1072;&#1085;&#1086;&#1074;&#1083;&#1077;&#1085;&#1080;&#1081;\2012&#1075;&#1086;&#1076;\&#1055;&#1086;&#1089;&#1090;&#1072;&#1085;&#1086;&#1074;&#1083;&#1077;&#1085;&#1080;&#1077;%20&#1086;%20&#1087;&#1086;&#1088;&#1103;&#1076;&#1082;&#1077;%20&#1086;&#1090;&#1073;&#1086;&#1088;&#1072;%20&#1102;&#1088;&#1080;&#1076;&#1080;&#1095;&#1077;&#1089;&#1082;&#1080;&#1093;%20&#1086;&#1088;&#1075;&#1072;&#1085;&#1080;&#1079;&#1072;&#1094;&#1080;&#108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r001\..\&#1057;&#1091;&#1087;&#1077;&#1088;&#1057;&#1090;&#1072;&#1088;\&#1044;&#1086;&#1082;&#1091;&#1084;&#1077;&#1085;&#1090;&#1099;%20&#1072;&#1088;&#1093;&#1080;&#1074;\&#1055;&#1088;&#1086;&#1077;&#1082;&#1090;&#1099;%20&#1087;&#1086;&#1089;&#1090;&#1072;&#1085;&#1086;&#1074;&#1083;&#1077;&#1085;&#1080;&#1081;\2012&#1075;&#1086;&#1076;\&#1055;&#1086;&#1089;&#1090;&#1072;&#1085;&#1086;&#1074;&#1083;&#1077;&#1085;&#1080;&#1077;%20&#1086;%20&#1087;&#1086;&#1088;&#1103;&#1076;&#1082;&#1077;%20&#1086;&#1090;&#1073;&#1086;&#1088;&#1072;%20&#1102;&#1088;&#1080;&#1076;&#1080;&#1095;&#1077;&#1089;&#1082;&#1080;&#1093;%20&#1086;&#1088;&#1075;&#1072;&#1085;&#1080;&#1079;&#1072;&#1094;&#1080;&#1081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natpar@inbo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_kammr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myshlovsky-region.ru/ekonomika/maloe-i-srednee-predprinimatelstvo/" TargetMode="External"/><Relationship Id="rId14" Type="http://schemas.openxmlformats.org/officeDocument/2006/relationships/hyperlink" Target="file:///\\Srvr001\..\&#1057;&#1091;&#1087;&#1077;&#1088;&#1057;&#1090;&#1072;&#1088;\&#1044;&#1086;&#1082;&#1091;&#1084;&#1077;&#1085;&#1090;&#1099;%20&#1072;&#1088;&#1093;&#1080;&#1074;\&#1055;&#1088;&#1086;&#1077;&#1082;&#1090;&#1099;%20&#1087;&#1086;&#1089;&#1090;&#1072;&#1085;&#1086;&#1074;&#1083;&#1077;&#1085;&#1080;&#1081;\2012&#1075;&#1086;&#1076;\&#1055;&#1086;&#1089;&#1090;&#1072;&#1085;&#1086;&#1074;&#1083;&#1077;&#1085;&#1080;&#1077;%20&#1086;%20&#1087;&#1086;&#1088;&#1103;&#1076;&#1082;&#1077;%20&#1086;&#1090;&#1073;&#1086;&#1088;&#1072;%20&#1102;&#1088;&#1080;&#1076;&#1080;&#1095;&#1077;&#1089;&#1082;&#1080;&#1093;%20&#1086;&#1088;&#1075;&#1072;&#1085;&#1080;&#1079;&#1072;&#1094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8080</Words>
  <Characters>46061</Characters>
  <Application>Microsoft Office Word</Application>
  <DocSecurity>0</DocSecurity>
  <Lines>383</Lines>
  <Paragraphs>108</Paragraphs>
  <ScaleCrop>false</ScaleCrop>
  <Company>SPecialiST RePack</Company>
  <LinksUpToDate>false</LinksUpToDate>
  <CharactersWithSpaces>54033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Литвинова</dc:creator>
  <cp:keywords/>
  <dc:description/>
  <cp:lastModifiedBy>Людмила Литвинова</cp:lastModifiedBy>
  <cp:revision>2</cp:revision>
  <dcterms:created xsi:type="dcterms:W3CDTF">2022-08-05T09:11:00Z</dcterms:created>
  <dcterms:modified xsi:type="dcterms:W3CDTF">2022-08-05T09:21:00Z</dcterms:modified>
</cp:coreProperties>
</file>