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DD1805" w:rsidRDefault="005A7E81" w:rsidP="005A7E81">
      <w:pPr>
        <w:spacing w:line="312" w:lineRule="auto"/>
        <w:jc w:val="center"/>
        <w:rPr>
          <w:rFonts w:ascii="Liberation Serif" w:hAnsi="Liberation Serif"/>
        </w:rPr>
      </w:pPr>
      <w:proofErr w:type="gramStart"/>
      <w:r w:rsidRPr="00DD1805">
        <w:rPr>
          <w:rFonts w:ascii="Liberation Serif" w:hAnsi="Liberation Serif"/>
        </w:rPr>
        <w:t>П</w:t>
      </w:r>
      <w:proofErr w:type="gramEnd"/>
      <w:r w:rsidRPr="00DD1805">
        <w:rPr>
          <w:rFonts w:ascii="Liberation Serif" w:hAnsi="Liberation Serif"/>
        </w:rPr>
        <w:t xml:space="preserve"> Р О Т О К О Л 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>комиссии по координации работы по противодействию коррупции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в муниципальном образовании </w:t>
      </w:r>
      <w:proofErr w:type="spellStart"/>
      <w:r w:rsidRPr="00DD1805">
        <w:rPr>
          <w:rFonts w:ascii="Liberation Serif" w:hAnsi="Liberation Serif"/>
          <w:color w:val="000000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color w:val="000000"/>
          <w:szCs w:val="28"/>
        </w:rPr>
        <w:t xml:space="preserve"> муниципальный район</w:t>
      </w:r>
    </w:p>
    <w:p w:rsidR="005A7E81" w:rsidRPr="00DD1805" w:rsidRDefault="005A7E81" w:rsidP="005A7E81">
      <w:pPr>
        <w:jc w:val="center"/>
        <w:rPr>
          <w:rFonts w:ascii="Liberation Serif" w:hAnsi="Liberation Serif"/>
        </w:rPr>
      </w:pPr>
    </w:p>
    <w:p w:rsidR="005A7E81" w:rsidRPr="00DD1805" w:rsidRDefault="005A7E81" w:rsidP="005A7E81">
      <w:pPr>
        <w:jc w:val="center"/>
        <w:rPr>
          <w:rFonts w:ascii="Liberation Serif" w:hAnsi="Liberation Serif"/>
        </w:rPr>
      </w:pPr>
    </w:p>
    <w:p w:rsidR="005A7E81" w:rsidRPr="00DD1805" w:rsidRDefault="005A7E81" w:rsidP="005A7E81">
      <w:pPr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г. Камышлов                                              </w:t>
      </w:r>
      <w:r w:rsidR="00492A28" w:rsidRPr="00DD1805">
        <w:rPr>
          <w:rFonts w:ascii="Liberation Serif" w:hAnsi="Liberation Serif"/>
        </w:rPr>
        <w:t xml:space="preserve">                             </w:t>
      </w:r>
      <w:r w:rsidR="006259B3" w:rsidRPr="00DD1805">
        <w:rPr>
          <w:rFonts w:ascii="Liberation Serif" w:hAnsi="Liberation Serif"/>
        </w:rPr>
        <w:t>25</w:t>
      </w:r>
      <w:r w:rsidR="0079257A" w:rsidRPr="00DD1805">
        <w:rPr>
          <w:rFonts w:ascii="Liberation Serif" w:hAnsi="Liberation Serif"/>
        </w:rPr>
        <w:t xml:space="preserve"> марта </w:t>
      </w:r>
      <w:r w:rsidRPr="00DD1805">
        <w:rPr>
          <w:rFonts w:ascii="Liberation Serif" w:hAnsi="Liberation Serif"/>
        </w:rPr>
        <w:t xml:space="preserve"> 201</w:t>
      </w:r>
      <w:r w:rsidR="0079257A" w:rsidRPr="00DD1805">
        <w:rPr>
          <w:rFonts w:ascii="Liberation Serif" w:hAnsi="Liberation Serif"/>
        </w:rPr>
        <w:t>9</w:t>
      </w:r>
      <w:r w:rsidRPr="00DD1805">
        <w:rPr>
          <w:rFonts w:ascii="Liberation Serif" w:hAnsi="Liberation Serif"/>
        </w:rPr>
        <w:t xml:space="preserve"> года</w:t>
      </w:r>
    </w:p>
    <w:p w:rsidR="005A7E81" w:rsidRPr="00DD1805" w:rsidRDefault="005A7E81" w:rsidP="005A7E81">
      <w:pPr>
        <w:rPr>
          <w:rFonts w:ascii="Liberation Serif" w:hAnsi="Liberation Serif"/>
        </w:rPr>
      </w:pPr>
    </w:p>
    <w:p w:rsidR="005A7E81" w:rsidRPr="00DD1805" w:rsidRDefault="00267E0D" w:rsidP="005A7E81">
      <w:pPr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>Председательствующий</w:t>
      </w:r>
      <w:r w:rsidR="005A7E81" w:rsidRPr="00DD1805">
        <w:rPr>
          <w:rFonts w:ascii="Liberation Serif" w:hAnsi="Liberation Serif"/>
          <w:b/>
        </w:rPr>
        <w:t xml:space="preserve">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C027F5" w:rsidRPr="00DD1805" w:rsidTr="009144DE">
        <w:tc>
          <w:tcPr>
            <w:tcW w:w="2235" w:type="dxa"/>
          </w:tcPr>
          <w:p w:rsidR="00C027F5" w:rsidRPr="00DD1805" w:rsidRDefault="0096074D" w:rsidP="00C027F5">
            <w:pPr>
              <w:rPr>
                <w:rFonts w:ascii="Liberation Serif" w:hAnsi="Liberation Serif"/>
                <w:b/>
              </w:rPr>
            </w:pPr>
            <w:r w:rsidRPr="00DD1805">
              <w:rPr>
                <w:rFonts w:ascii="Liberation Serif" w:hAnsi="Liberation Serif"/>
                <w:szCs w:val="28"/>
              </w:rPr>
              <w:t>Баранов Е.А.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6259B3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3A036B" w:rsidRPr="00DD1805">
              <w:rPr>
                <w:rFonts w:ascii="Liberation Serif" w:hAnsi="Liberation Serif"/>
              </w:rPr>
              <w:t>−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027F5" w:rsidRPr="00DD1805" w:rsidRDefault="0096074D" w:rsidP="00B81FE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</w:t>
            </w:r>
            <w:r w:rsidR="00C027F5" w:rsidRPr="00DD1805">
              <w:rPr>
                <w:rFonts w:ascii="Liberation Serif" w:hAnsi="Liberation Serif"/>
                <w:szCs w:val="28"/>
              </w:rPr>
              <w:t>лав</w:t>
            </w:r>
            <w:r w:rsidRPr="00DD1805">
              <w:rPr>
                <w:rFonts w:ascii="Liberation Serif" w:hAnsi="Liberation Serif"/>
                <w:szCs w:val="28"/>
              </w:rPr>
              <w:t>а</w:t>
            </w:r>
            <w:r w:rsidR="00C027F5" w:rsidRPr="00DD1805">
              <w:rPr>
                <w:rFonts w:ascii="Liberation Serif" w:hAnsi="Liberation Serif"/>
                <w:szCs w:val="28"/>
              </w:rPr>
              <w:t xml:space="preserve"> муниципального образования </w:t>
            </w:r>
            <w:proofErr w:type="spellStart"/>
            <w:r w:rsidR="00C027F5"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="00C027F5" w:rsidRPr="00DD1805">
              <w:rPr>
                <w:rFonts w:ascii="Liberation Serif" w:hAnsi="Liberation Serif"/>
                <w:szCs w:val="28"/>
              </w:rPr>
              <w:t xml:space="preserve"> муниципальный район, </w:t>
            </w:r>
            <w:r w:rsidR="003A036B" w:rsidRPr="00DD1805">
              <w:rPr>
                <w:rFonts w:ascii="Liberation Serif" w:hAnsi="Liberation Serif"/>
                <w:szCs w:val="28"/>
              </w:rPr>
              <w:t>председател</w:t>
            </w:r>
            <w:r w:rsidR="00B81FE1" w:rsidRPr="00DD1805">
              <w:rPr>
                <w:rFonts w:ascii="Liberation Serif" w:hAnsi="Liberation Serif"/>
                <w:szCs w:val="28"/>
              </w:rPr>
              <w:t>ь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Комиссии;</w:t>
            </w:r>
          </w:p>
          <w:p w:rsidR="00B81FE1" w:rsidRPr="00DD1805" w:rsidRDefault="00B81FE1" w:rsidP="00B81FE1">
            <w:pPr>
              <w:rPr>
                <w:rFonts w:ascii="Liberation Serif" w:hAnsi="Liberation Serif"/>
                <w:b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b/>
              </w:rPr>
              <w:t>Секретарь:</w:t>
            </w:r>
            <w:r w:rsidRPr="00DD1805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Чуркина Е.В.</w:t>
            </w:r>
            <w:r w:rsidR="006259B3" w:rsidRPr="00DD1805">
              <w:rPr>
                <w:rFonts w:ascii="Liberation Serif" w:hAnsi="Liberation Serif"/>
              </w:rPr>
              <w:t xml:space="preserve"> </w:t>
            </w:r>
            <w:r w:rsidRPr="00DD1805">
              <w:rPr>
                <w:rFonts w:ascii="Liberation Serif" w:hAnsi="Liberation Serif"/>
              </w:rPr>
              <w:t>−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специалист МКУ КМР «ЭХО»</w:t>
            </w:r>
          </w:p>
        </w:tc>
      </w:tr>
    </w:tbl>
    <w:p w:rsidR="00C027F5" w:rsidRPr="00DD1805" w:rsidRDefault="00C027F5" w:rsidP="005A7E81">
      <w:pPr>
        <w:rPr>
          <w:rFonts w:ascii="Liberation Serif" w:hAnsi="Liberation Serif"/>
          <w:b/>
        </w:rPr>
      </w:pPr>
    </w:p>
    <w:p w:rsidR="005A7E81" w:rsidRPr="00DD1805" w:rsidRDefault="005A7E81" w:rsidP="005A7E81">
      <w:pPr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8"/>
        </w:rPr>
        <w:t>Присутствовали: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663"/>
      </w:tblGrid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Алешко 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Светлана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Юрьевна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отделом коммунального  хозяйства, строительства и охраны окружающей среды  администрации </w:t>
            </w:r>
            <w:proofErr w:type="spellStart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района;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Андреева 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Галина 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Ивановна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ведущий специалист отдела    делопроизводства, муниципальной службы и контроля администрации </w:t>
            </w:r>
            <w:proofErr w:type="spellStart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района;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Калугин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Первый заместитель главы администрации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муниципального образования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муниципальный район, заместитель председателя Комиссии;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Кузнецова 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Елена </w:t>
            </w:r>
          </w:p>
          <w:p w:rsidR="0040450E" w:rsidRPr="00DD1805" w:rsidRDefault="0040450E" w:rsidP="00551F53">
            <w:pPr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Николаевна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D1805">
              <w:rPr>
                <w:rFonts w:ascii="Liberation Serif" w:hAnsi="Liberation Serif" w:cs="Times New Roman"/>
                <w:sz w:val="28"/>
                <w:szCs w:val="28"/>
              </w:rPr>
              <w:t>муниципального района;</w:t>
            </w:r>
          </w:p>
          <w:p w:rsidR="0040450E" w:rsidRPr="00DD1805" w:rsidRDefault="0040450E" w:rsidP="00551F53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DD1805">
              <w:rPr>
                <w:rFonts w:ascii="Liberation Serif" w:hAnsi="Liberation Serif"/>
                <w:szCs w:val="28"/>
              </w:rPr>
              <w:t>Верхорубов</w:t>
            </w:r>
            <w:proofErr w:type="spellEnd"/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Владимир Иванович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Обуховское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сельское поселение» (по согласованию);</w:t>
            </w: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DD1805">
              <w:rPr>
                <w:rFonts w:ascii="Liberation Serif" w:hAnsi="Liberation Serif"/>
                <w:szCs w:val="28"/>
              </w:rPr>
              <w:t>Журский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Николай Сергеевич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Глава муниципального образования  «Восточное сельское поселение» (по согласованию);</w:t>
            </w: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064F41" w:rsidRPr="00DD1805" w:rsidRDefault="00064F41" w:rsidP="00551F53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DD1805">
              <w:rPr>
                <w:rFonts w:ascii="Liberation Serif" w:hAnsi="Liberation Serif"/>
                <w:szCs w:val="28"/>
              </w:rPr>
              <w:t>Рулева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</w:t>
            </w:r>
          </w:p>
          <w:p w:rsidR="0040450E" w:rsidRPr="00DD1805" w:rsidRDefault="00064F41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Вера </w:t>
            </w:r>
          </w:p>
          <w:p w:rsidR="00C15DC8" w:rsidRPr="00DD1805" w:rsidRDefault="00C15DC8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Владимировна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6B655F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Заместитель г</w:t>
            </w:r>
            <w:r w:rsidR="0040450E" w:rsidRPr="00DD1805">
              <w:rPr>
                <w:rFonts w:ascii="Liberation Serif" w:hAnsi="Liberation Serif"/>
                <w:szCs w:val="28"/>
              </w:rPr>
              <w:t>лав</w:t>
            </w:r>
            <w:r w:rsidRPr="00DD1805">
              <w:rPr>
                <w:rFonts w:ascii="Liberation Serif" w:hAnsi="Liberation Serif"/>
                <w:szCs w:val="28"/>
              </w:rPr>
              <w:t>ы</w:t>
            </w:r>
            <w:r w:rsidR="0040450E" w:rsidRPr="00DD1805">
              <w:rPr>
                <w:rFonts w:ascii="Liberation Serif" w:hAnsi="Liberation Serif"/>
                <w:szCs w:val="28"/>
              </w:rPr>
              <w:t xml:space="preserve"> муниципального образования  «</w:t>
            </w:r>
            <w:proofErr w:type="spellStart"/>
            <w:r w:rsidR="0040450E" w:rsidRPr="00DD1805">
              <w:rPr>
                <w:rFonts w:ascii="Liberation Serif" w:hAnsi="Liberation Serif"/>
                <w:szCs w:val="28"/>
              </w:rPr>
              <w:t>Калиновское</w:t>
            </w:r>
            <w:proofErr w:type="spellEnd"/>
            <w:r w:rsidR="0040450E" w:rsidRPr="00DD1805">
              <w:rPr>
                <w:rFonts w:ascii="Liberation Serif" w:hAnsi="Liberation Serif"/>
                <w:szCs w:val="28"/>
              </w:rPr>
              <w:t xml:space="preserve"> сельское поселение»  (по согласованию);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lastRenderedPageBreak/>
              <w:t>Михаленко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Владимир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Вячеславович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Глава муниципального образования  «Зареченское сельское поселение»  (по согласованию)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Пестиков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Сергей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Михайлович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Заместитель председателя комитета по управлению имущества  муниципального образования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муниципальный район, член Комиссии;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064F41" w:rsidRPr="00DD1805" w:rsidRDefault="00064F41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Сидоров </w:t>
            </w:r>
          </w:p>
          <w:p w:rsidR="0040450E" w:rsidRPr="00DD1805" w:rsidRDefault="00064F41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Алексей Анатольевич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026568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Начальник отдел</w:t>
            </w:r>
            <w:r w:rsidR="00B81489" w:rsidRPr="00DD1805">
              <w:rPr>
                <w:rFonts w:ascii="Liberation Serif" w:hAnsi="Liberation Serif"/>
                <w:szCs w:val="28"/>
              </w:rPr>
              <w:t xml:space="preserve">ения экономической безопасности и противодействия коррупции </w:t>
            </w:r>
            <w:r w:rsidRPr="00DD1805">
              <w:rPr>
                <w:rFonts w:ascii="Liberation Serif" w:hAnsi="Liberation Serif"/>
                <w:szCs w:val="28"/>
              </w:rPr>
              <w:t xml:space="preserve"> по </w:t>
            </w:r>
            <w:r w:rsidR="00064F41" w:rsidRPr="00DD1805">
              <w:rPr>
                <w:rFonts w:ascii="Liberation Serif" w:hAnsi="Liberation Serif"/>
                <w:szCs w:val="28"/>
              </w:rPr>
              <w:t>М</w:t>
            </w:r>
            <w:r w:rsidR="0040450E" w:rsidRPr="00DD1805">
              <w:rPr>
                <w:rFonts w:ascii="Liberation Serif" w:hAnsi="Liberation Serif"/>
                <w:szCs w:val="28"/>
              </w:rPr>
              <w:t>ежмуниципальн</w:t>
            </w:r>
            <w:r w:rsidR="00064F41" w:rsidRPr="00DD1805">
              <w:rPr>
                <w:rFonts w:ascii="Liberation Serif" w:hAnsi="Liberation Serif"/>
                <w:szCs w:val="28"/>
              </w:rPr>
              <w:t>ый отдел</w:t>
            </w:r>
          </w:p>
          <w:p w:rsidR="0040450E" w:rsidRPr="00DD1805" w:rsidRDefault="0040450E" w:rsidP="00064F41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Министерства внутренних дел Российской Федерации «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», </w:t>
            </w:r>
          </w:p>
          <w:p w:rsidR="00BA6CDE" w:rsidRPr="00DD1805" w:rsidRDefault="00BA6CDE" w:rsidP="00064F41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Шумакова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Анжелика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Галкинское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сельское поселение» (по согласованию);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40450E" w:rsidRPr="00DD1805" w:rsidTr="00F53192">
        <w:tc>
          <w:tcPr>
            <w:tcW w:w="2410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Якимов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Владимир 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Юрьевич</w:t>
            </w:r>
          </w:p>
        </w:tc>
        <w:tc>
          <w:tcPr>
            <w:tcW w:w="425" w:type="dxa"/>
          </w:tcPr>
          <w:p w:rsidR="0040450E" w:rsidRPr="00DD1805" w:rsidRDefault="0040450E" w:rsidP="00551F53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Управляющий делами администрации</w:t>
            </w:r>
          </w:p>
          <w:p w:rsidR="0040450E" w:rsidRPr="00DD1805" w:rsidRDefault="0040450E" w:rsidP="00551F53">
            <w:pPr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муниципального образования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муниципальный район, член Комиссии.</w:t>
            </w:r>
          </w:p>
        </w:tc>
      </w:tr>
    </w:tbl>
    <w:p w:rsidR="00014371" w:rsidRPr="00DD1805" w:rsidRDefault="00014371" w:rsidP="00A63CCB">
      <w:pPr>
        <w:rPr>
          <w:rFonts w:ascii="Liberation Serif" w:hAnsi="Liberation Serif"/>
          <w:b/>
        </w:rPr>
      </w:pPr>
    </w:p>
    <w:p w:rsidR="000A01AB" w:rsidRDefault="000A01AB" w:rsidP="005A7E81">
      <w:pPr>
        <w:jc w:val="center"/>
        <w:rPr>
          <w:rFonts w:ascii="Liberation Serif" w:hAnsi="Liberation Serif"/>
          <w:b/>
        </w:rPr>
      </w:pPr>
    </w:p>
    <w:p w:rsidR="005A7E81" w:rsidRDefault="005A7E81" w:rsidP="005A7E81">
      <w:pPr>
        <w:jc w:val="center"/>
        <w:rPr>
          <w:rFonts w:ascii="Liberation Serif" w:hAnsi="Liberation Serif"/>
        </w:rPr>
      </w:pPr>
      <w:r w:rsidRPr="00DD1805">
        <w:rPr>
          <w:rFonts w:ascii="Liberation Serif" w:hAnsi="Liberation Serif"/>
          <w:b/>
        </w:rPr>
        <w:t>ПОВЕСТКА ДНЯ</w:t>
      </w:r>
      <w:r w:rsidRPr="00DD1805">
        <w:rPr>
          <w:rFonts w:ascii="Liberation Serif" w:hAnsi="Liberation Serif"/>
        </w:rPr>
        <w:t>:</w:t>
      </w:r>
    </w:p>
    <w:p w:rsidR="000A01AB" w:rsidRPr="00DD1805" w:rsidRDefault="000A01AB" w:rsidP="005A7E81">
      <w:pPr>
        <w:jc w:val="center"/>
        <w:rPr>
          <w:rFonts w:ascii="Liberation Serif" w:hAnsi="Liberation Serif"/>
        </w:rPr>
      </w:pPr>
      <w:bookmarkStart w:id="0" w:name="_GoBack"/>
      <w:bookmarkEnd w:id="0"/>
    </w:p>
    <w:tbl>
      <w:tblPr>
        <w:tblStyle w:val="aa"/>
        <w:tblW w:w="9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43"/>
      </w:tblGrid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Об осуществлении антикоррупционного контроля в сфере закупок для обеспечения муниципальных нужд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муниципального района.</w:t>
            </w: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b/>
                <w:szCs w:val="28"/>
              </w:rPr>
              <w:t>Докладчик:</w:t>
            </w:r>
          </w:p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муниципального района – Кузнецова Е.Н</w:t>
            </w:r>
          </w:p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О проведении антикоррупционных контрольных мероприятий в финансово-бюджетной сфере. Подготовка информационно-аналитической справки о результатах антикоррупционных контрольных мероприятий </w:t>
            </w: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b/>
                <w:szCs w:val="28"/>
              </w:rPr>
              <w:t>Докладчик:</w:t>
            </w:r>
          </w:p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муниципального района – Кузнецова Е.Н</w:t>
            </w:r>
          </w:p>
          <w:p w:rsidR="00014371" w:rsidRPr="00DD1805" w:rsidRDefault="00014371" w:rsidP="00733353">
            <w:pPr>
              <w:spacing w:line="36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lastRenderedPageBreak/>
              <w:t>3.</w:t>
            </w: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Мониторинг качества предоставления муниципальных услуг на территории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муниципального района</w:t>
            </w: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943" w:type="dxa"/>
          </w:tcPr>
          <w:p w:rsidR="00014371" w:rsidRPr="00DD1805" w:rsidRDefault="00014371" w:rsidP="00733353">
            <w:pPr>
              <w:spacing w:line="360" w:lineRule="auto"/>
              <w:jc w:val="both"/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b/>
                <w:szCs w:val="28"/>
              </w:rPr>
              <w:t>Докладчик:</w:t>
            </w:r>
          </w:p>
          <w:p w:rsidR="00014371" w:rsidRPr="00DD1805" w:rsidRDefault="00014371" w:rsidP="0073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Первый заместитель главы  муниципального  образования  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 муниципальный  район − Калугин А.В.</w:t>
            </w:r>
          </w:p>
          <w:p w:rsidR="00014371" w:rsidRPr="00DD1805" w:rsidRDefault="00014371" w:rsidP="00733353">
            <w:pPr>
              <w:spacing w:line="36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4.</w:t>
            </w:r>
          </w:p>
        </w:tc>
        <w:tc>
          <w:tcPr>
            <w:tcW w:w="8943" w:type="dxa"/>
          </w:tcPr>
          <w:p w:rsidR="00014371" w:rsidRPr="00DD1805" w:rsidRDefault="00014371" w:rsidP="00F53192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О работе правоохранительных органов в сфере антикоррупционной деятельности в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Камышловском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муниципальном районе</w:t>
            </w:r>
          </w:p>
        </w:tc>
      </w:tr>
      <w:tr w:rsidR="00014371" w:rsidRPr="00DD1805" w:rsidTr="00F53192">
        <w:trPr>
          <w:trHeight w:val="142"/>
          <w:jc w:val="center"/>
        </w:trPr>
        <w:tc>
          <w:tcPr>
            <w:tcW w:w="709" w:type="dxa"/>
          </w:tcPr>
          <w:p w:rsidR="00014371" w:rsidRPr="00DD1805" w:rsidRDefault="00014371" w:rsidP="00733353">
            <w:pPr>
              <w:spacing w:line="360" w:lineRule="auto"/>
              <w:contextualSpacing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943" w:type="dxa"/>
          </w:tcPr>
          <w:p w:rsidR="00014371" w:rsidRPr="00DD1805" w:rsidRDefault="00014371" w:rsidP="00F53192">
            <w:pPr>
              <w:spacing w:line="360" w:lineRule="auto"/>
              <w:contextualSpacing/>
              <w:jc w:val="both"/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b/>
                <w:szCs w:val="28"/>
              </w:rPr>
              <w:t>Докладчик:</w:t>
            </w:r>
          </w:p>
          <w:p w:rsidR="00014371" w:rsidRPr="00DD1805" w:rsidRDefault="00BA6CDE" w:rsidP="00F53192">
            <w:pPr>
              <w:spacing w:line="360" w:lineRule="auto"/>
              <w:contextualSpacing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Начальник </w:t>
            </w:r>
            <w:r w:rsidR="00014371" w:rsidRPr="00DD1805">
              <w:rPr>
                <w:rFonts w:ascii="Liberation Serif" w:hAnsi="Liberation Serif"/>
                <w:szCs w:val="28"/>
              </w:rPr>
              <w:t>отдел</w:t>
            </w:r>
            <w:r w:rsidRPr="00DD1805">
              <w:rPr>
                <w:rFonts w:ascii="Liberation Serif" w:hAnsi="Liberation Serif"/>
                <w:szCs w:val="28"/>
              </w:rPr>
              <w:t xml:space="preserve">а </w:t>
            </w:r>
            <w:r w:rsidR="00014371" w:rsidRPr="00DD1805">
              <w:rPr>
                <w:rFonts w:ascii="Liberation Serif" w:hAnsi="Liberation Serif"/>
                <w:szCs w:val="28"/>
              </w:rPr>
              <w:t xml:space="preserve"> экономической безопасности и противодействия коррупции</w:t>
            </w:r>
            <w:r w:rsidRPr="00DD1805">
              <w:rPr>
                <w:rFonts w:ascii="Liberation Serif" w:hAnsi="Liberation Serif"/>
                <w:szCs w:val="28"/>
              </w:rPr>
              <w:t xml:space="preserve"> МО МВД России «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» </w:t>
            </w:r>
            <w:r w:rsidR="00014371" w:rsidRPr="00DD1805">
              <w:rPr>
                <w:rFonts w:ascii="Liberation Serif" w:hAnsi="Liberation Serif"/>
                <w:szCs w:val="28"/>
              </w:rPr>
              <w:t xml:space="preserve"> – </w:t>
            </w:r>
            <w:r w:rsidR="00064F41" w:rsidRPr="00DD1805">
              <w:rPr>
                <w:rFonts w:ascii="Liberation Serif" w:hAnsi="Liberation Serif"/>
                <w:szCs w:val="28"/>
              </w:rPr>
              <w:t>Сидоров А.А.</w:t>
            </w:r>
            <w:r w:rsidR="00014371" w:rsidRPr="00DD1805">
              <w:rPr>
                <w:rFonts w:ascii="Liberation Serif" w:hAnsi="Liberation Serif"/>
                <w:szCs w:val="28"/>
              </w:rPr>
              <w:t xml:space="preserve"> </w:t>
            </w:r>
          </w:p>
          <w:p w:rsidR="00014371" w:rsidRPr="00DD1805" w:rsidRDefault="00014371" w:rsidP="00F53192">
            <w:pPr>
              <w:spacing w:line="360" w:lineRule="auto"/>
              <w:contextualSpacing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C37C8" w:rsidRPr="00DD1805" w:rsidTr="00F53192">
        <w:trPr>
          <w:trHeight w:val="142"/>
          <w:jc w:val="center"/>
        </w:trPr>
        <w:tc>
          <w:tcPr>
            <w:tcW w:w="709" w:type="dxa"/>
          </w:tcPr>
          <w:p w:rsidR="008C37C8" w:rsidRPr="00DD1805" w:rsidRDefault="00555429" w:rsidP="00733353">
            <w:pPr>
              <w:spacing w:line="360" w:lineRule="auto"/>
              <w:contextualSpacing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5</w:t>
            </w:r>
            <w:r w:rsidR="008C37C8" w:rsidRPr="00DD1805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8943" w:type="dxa"/>
          </w:tcPr>
          <w:p w:rsidR="00612662" w:rsidRPr="00DD1805" w:rsidRDefault="00555429" w:rsidP="00F53192">
            <w:pPr>
              <w:spacing w:line="360" w:lineRule="auto"/>
              <w:jc w:val="both"/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О методических рекомендаци</w:t>
            </w:r>
            <w:r w:rsidR="00E15BA6" w:rsidRPr="00DD1805">
              <w:rPr>
                <w:rFonts w:ascii="Liberation Serif" w:hAnsi="Liberation Serif"/>
                <w:szCs w:val="28"/>
              </w:rPr>
              <w:t>ях</w:t>
            </w:r>
            <w:r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E15BA6" w:rsidRPr="00DD1805">
              <w:rPr>
                <w:rFonts w:ascii="Liberation Serif" w:hAnsi="Liberation Serif"/>
                <w:szCs w:val="28"/>
              </w:rPr>
              <w:t>п</w:t>
            </w:r>
            <w:r w:rsidRPr="00DD1805">
              <w:rPr>
                <w:rFonts w:ascii="Liberation Serif" w:hAnsi="Liberation Serif"/>
                <w:szCs w:val="28"/>
              </w:rPr>
              <w:t xml:space="preserve">о </w:t>
            </w:r>
            <w:r w:rsidR="00E15BA6" w:rsidRPr="00DD1805">
              <w:rPr>
                <w:rFonts w:ascii="Liberation Serif" w:hAnsi="Liberation Serif"/>
                <w:szCs w:val="28"/>
              </w:rPr>
              <w:t>формированию</w:t>
            </w:r>
            <w:r w:rsidRPr="00DD1805">
              <w:rPr>
                <w:rFonts w:ascii="Liberation Serif" w:hAnsi="Liberation Serif"/>
                <w:szCs w:val="28"/>
              </w:rPr>
              <w:t xml:space="preserve"> единого подхода к размещению и наполнению подразделов, посвященных вопросам противодействия коррупции, официальных </w:t>
            </w:r>
            <w:r w:rsidR="00612662" w:rsidRPr="00DD1805">
              <w:rPr>
                <w:rFonts w:ascii="Liberation Serif" w:hAnsi="Liberation Serif"/>
                <w:szCs w:val="28"/>
              </w:rPr>
              <w:t xml:space="preserve"> </w:t>
            </w:r>
            <w:r w:rsidRPr="00DD1805">
              <w:rPr>
                <w:rFonts w:ascii="Liberation Serif" w:hAnsi="Liberation Serif"/>
                <w:szCs w:val="28"/>
              </w:rPr>
              <w:t xml:space="preserve">сайтов </w:t>
            </w:r>
            <w:r w:rsidR="00612662" w:rsidRPr="00DD1805">
              <w:rPr>
                <w:rFonts w:ascii="Liberation Serif" w:hAnsi="Liberation Serif"/>
                <w:szCs w:val="28"/>
              </w:rPr>
              <w:t>муниципальных учреждений</w:t>
            </w:r>
            <w:r w:rsidR="0020371E" w:rsidRPr="00DD1805">
              <w:rPr>
                <w:rFonts w:ascii="Liberation Serif" w:hAnsi="Liberation Serif"/>
                <w:szCs w:val="28"/>
              </w:rPr>
              <w:t>,</w:t>
            </w:r>
            <w:r w:rsidR="00612662" w:rsidRPr="00DD1805">
              <w:rPr>
                <w:rFonts w:ascii="Liberation Serif" w:hAnsi="Liberation Serif"/>
                <w:szCs w:val="28"/>
              </w:rPr>
              <w:t xml:space="preserve"> подведомственных</w:t>
            </w:r>
            <w:r w:rsidR="00EE5FF6" w:rsidRPr="00DD1805">
              <w:rPr>
                <w:rFonts w:ascii="Liberation Serif" w:hAnsi="Liberation Serif"/>
                <w:szCs w:val="28"/>
              </w:rPr>
              <w:t xml:space="preserve"> МО </w:t>
            </w:r>
            <w:proofErr w:type="spellStart"/>
            <w:r w:rsidR="00EE5FF6"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="00EE5FF6" w:rsidRPr="00DD1805">
              <w:rPr>
                <w:rFonts w:ascii="Liberation Serif" w:hAnsi="Liberation Serif"/>
                <w:szCs w:val="28"/>
              </w:rPr>
              <w:t xml:space="preserve"> муниципальный район и </w:t>
            </w:r>
            <w:r w:rsidR="00612662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A05C40" w:rsidRPr="00DD1805">
              <w:rPr>
                <w:rFonts w:ascii="Liberation Serif" w:hAnsi="Liberation Serif"/>
                <w:szCs w:val="28"/>
              </w:rPr>
              <w:t xml:space="preserve">органам местного самоуправления сельских поселений, входящих в состав </w:t>
            </w:r>
            <w:proofErr w:type="spellStart"/>
            <w:r w:rsidR="00A05C40" w:rsidRPr="00DD1805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="00A05C40" w:rsidRPr="00DD1805">
              <w:rPr>
                <w:rFonts w:ascii="Liberation Serif" w:hAnsi="Liberation Serif"/>
                <w:szCs w:val="28"/>
              </w:rPr>
              <w:t xml:space="preserve"> муниципального района</w:t>
            </w:r>
          </w:p>
          <w:p w:rsidR="008C37C8" w:rsidRPr="00DD1805" w:rsidRDefault="008C37C8" w:rsidP="00F53192">
            <w:pPr>
              <w:spacing w:line="360" w:lineRule="auto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8C37C8" w:rsidRPr="00DD1805" w:rsidTr="00F53192">
        <w:trPr>
          <w:trHeight w:val="142"/>
          <w:jc w:val="center"/>
        </w:trPr>
        <w:tc>
          <w:tcPr>
            <w:tcW w:w="709" w:type="dxa"/>
          </w:tcPr>
          <w:p w:rsidR="008C37C8" w:rsidRPr="00DD1805" w:rsidRDefault="008C37C8" w:rsidP="00733353">
            <w:pPr>
              <w:spacing w:line="360" w:lineRule="auto"/>
              <w:contextualSpacing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943" w:type="dxa"/>
          </w:tcPr>
          <w:p w:rsidR="00EE5FF6" w:rsidRPr="00DD1805" w:rsidRDefault="00EE5FF6" w:rsidP="00733353">
            <w:pPr>
              <w:spacing w:line="360" w:lineRule="auto"/>
              <w:jc w:val="both"/>
              <w:rPr>
                <w:rFonts w:ascii="Liberation Serif" w:hAnsi="Liberation Serif"/>
                <w:b/>
                <w:szCs w:val="28"/>
              </w:rPr>
            </w:pPr>
            <w:r w:rsidRPr="00DD1805">
              <w:rPr>
                <w:rFonts w:ascii="Liberation Serif" w:hAnsi="Liberation Serif"/>
                <w:b/>
                <w:szCs w:val="28"/>
              </w:rPr>
              <w:t>Докладчик:</w:t>
            </w:r>
          </w:p>
          <w:p w:rsidR="00EE5FF6" w:rsidRPr="00DD1805" w:rsidRDefault="00EE5FF6" w:rsidP="00733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DD1805">
              <w:rPr>
                <w:rFonts w:ascii="Liberation Serif" w:hAnsi="Liberation Serif"/>
                <w:szCs w:val="28"/>
              </w:rPr>
              <w:t xml:space="preserve">Первый заместитель главы  муниципального  образования   </w:t>
            </w:r>
            <w:proofErr w:type="spellStart"/>
            <w:r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DD1805">
              <w:rPr>
                <w:rFonts w:ascii="Liberation Serif" w:hAnsi="Liberation Serif"/>
                <w:szCs w:val="28"/>
              </w:rPr>
              <w:t xml:space="preserve">  муниципальный  район − Калугин А.В.</w:t>
            </w:r>
          </w:p>
          <w:p w:rsidR="008C37C8" w:rsidRPr="00DD1805" w:rsidRDefault="008C37C8" w:rsidP="00733353">
            <w:pPr>
              <w:spacing w:line="36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3431B" w:rsidRPr="00DD1805" w:rsidRDefault="0033431B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224BFE" w:rsidRPr="00DD1805">
        <w:rPr>
          <w:rFonts w:ascii="Liberation Serif" w:hAnsi="Liberation Serif"/>
          <w:b/>
          <w:szCs w:val="24"/>
        </w:rPr>
        <w:t>первому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4A1CC9" w:rsidRPr="00DD1805" w:rsidRDefault="00170560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proofErr w:type="spellStart"/>
      <w:r w:rsidR="00674C99" w:rsidRPr="00DD1805">
        <w:rPr>
          <w:rFonts w:ascii="Liberation Serif" w:hAnsi="Liberation Serif"/>
          <w:b/>
          <w:szCs w:val="28"/>
        </w:rPr>
        <w:t>Кузницову</w:t>
      </w:r>
      <w:proofErr w:type="spellEnd"/>
      <w:r w:rsidR="00674C99" w:rsidRPr="00DD1805">
        <w:rPr>
          <w:rFonts w:ascii="Liberation Serif" w:hAnsi="Liberation Serif"/>
          <w:b/>
          <w:szCs w:val="28"/>
        </w:rPr>
        <w:t xml:space="preserve"> Е.Н.</w:t>
      </w:r>
    </w:p>
    <w:p w:rsidR="002A69C5" w:rsidRPr="00DD1805" w:rsidRDefault="002A69C5" w:rsidP="005D284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Деятельность по контролю осуществляется посредством проведения плановых и внеплановых проверок, ревизий и обследований, которые проводятся на основании плана проведения контрольных мероприятий, утвержденного приказом начальника финансового управления и согласованного с главой администрации МО </w:t>
      </w:r>
      <w:proofErr w:type="spellStart"/>
      <w:r w:rsidRPr="00DD1805">
        <w:rPr>
          <w:rFonts w:ascii="Liberation Serif" w:eastAsia="Calibri" w:hAnsi="Liberation Serif"/>
          <w:szCs w:val="28"/>
          <w:lang w:eastAsia="en-US"/>
        </w:rPr>
        <w:t>Камышловский</w:t>
      </w:r>
      <w:proofErr w:type="spellEnd"/>
      <w:r w:rsidRPr="00DD1805">
        <w:rPr>
          <w:rFonts w:ascii="Liberation Serif" w:eastAsia="Calibri" w:hAnsi="Liberation Serif"/>
          <w:szCs w:val="28"/>
          <w:lang w:eastAsia="en-US"/>
        </w:rPr>
        <w:t xml:space="preserve"> муниципальный район</w:t>
      </w:r>
      <w:r w:rsidRPr="00DD1805">
        <w:rPr>
          <w:rFonts w:ascii="Liberation Serif" w:hAnsi="Liberation Serif"/>
          <w:szCs w:val="28"/>
        </w:rPr>
        <w:t xml:space="preserve">. </w:t>
      </w:r>
    </w:p>
    <w:p w:rsidR="002A69C5" w:rsidRPr="00DD1805" w:rsidRDefault="002A69C5" w:rsidP="005D284E">
      <w:pPr>
        <w:pStyle w:val="ConsPlusNormal"/>
        <w:spacing w:line="360" w:lineRule="auto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D180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На территории МО </w:t>
      </w:r>
      <w:proofErr w:type="spellStart"/>
      <w:r w:rsidRPr="00DD1805">
        <w:rPr>
          <w:rFonts w:ascii="Liberation Serif" w:eastAsia="Calibri" w:hAnsi="Liberation Serif" w:cs="Times New Roman"/>
          <w:sz w:val="28"/>
          <w:szCs w:val="28"/>
          <w:lang w:eastAsia="en-US"/>
        </w:rPr>
        <w:t>Камышловский</w:t>
      </w:r>
      <w:proofErr w:type="spellEnd"/>
      <w:r w:rsidRPr="00DD180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муниципальный район находятся 64 </w:t>
      </w:r>
      <w:r w:rsidRPr="00DD1805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объекта контроля.</w:t>
      </w:r>
    </w:p>
    <w:p w:rsidR="002A69C5" w:rsidRPr="00DD1805" w:rsidRDefault="002A69C5" w:rsidP="005D284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DD1805">
        <w:rPr>
          <w:rFonts w:ascii="Liberation Serif" w:hAnsi="Liberation Serif"/>
          <w:szCs w:val="28"/>
        </w:rPr>
        <w:t xml:space="preserve">При осуществлении деятельности по контролю в финансово-бюджетной сфере Финансовое управление </w:t>
      </w:r>
      <w:r w:rsidRPr="00DD1805">
        <w:rPr>
          <w:rFonts w:ascii="Liberation Serif" w:eastAsia="Calibri" w:hAnsi="Liberation Serif"/>
          <w:szCs w:val="28"/>
          <w:lang w:eastAsia="en-US"/>
        </w:rPr>
        <w:t xml:space="preserve">в рамках одного контрольного мероприятия реализует полномочия по </w:t>
      </w:r>
      <w:proofErr w:type="gramStart"/>
      <w:r w:rsidRPr="00DD1805">
        <w:rPr>
          <w:rFonts w:ascii="Liberation Serif" w:eastAsia="Calibri" w:hAnsi="Liberation Serif"/>
          <w:szCs w:val="28"/>
          <w:lang w:eastAsia="en-US"/>
        </w:rPr>
        <w:t>контролю за</w:t>
      </w:r>
      <w:proofErr w:type="gramEnd"/>
      <w:r w:rsidRPr="00DD1805">
        <w:rPr>
          <w:rFonts w:ascii="Liberation Serif" w:eastAsia="Calibri" w:hAnsi="Liberation Serif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Pr="00DD1805">
        <w:rPr>
          <w:rFonts w:ascii="Liberation Serif" w:hAnsi="Liberation Serif"/>
          <w:szCs w:val="28"/>
        </w:rPr>
        <w:t>финансового управления</w:t>
      </w:r>
      <w:r w:rsidRPr="00DD1805">
        <w:rPr>
          <w:rFonts w:ascii="Liberation Serif" w:eastAsia="Calibri" w:hAnsi="Liberation Serif"/>
          <w:szCs w:val="28"/>
          <w:lang w:eastAsia="en-US"/>
        </w:rPr>
        <w:t xml:space="preserve">, предусмотренные </w:t>
      </w:r>
      <w:hyperlink r:id="rId9" w:history="1">
        <w:r w:rsidRPr="00DD1805">
          <w:rPr>
            <w:rFonts w:ascii="Liberation Serif" w:eastAsia="Calibri" w:hAnsi="Liberation Serif"/>
            <w:szCs w:val="28"/>
            <w:lang w:eastAsia="en-US"/>
          </w:rPr>
          <w:t>частью 8 статьи 99</w:t>
        </w:r>
      </w:hyperlink>
      <w:r w:rsidRPr="00DD1805">
        <w:rPr>
          <w:rFonts w:ascii="Liberation Serif" w:eastAsia="Calibri" w:hAnsi="Liberation Serif"/>
          <w:szCs w:val="28"/>
          <w:lang w:eastAsia="en-US"/>
        </w:rPr>
        <w:t xml:space="preserve"> Федерального закона о контрактной системе.</w:t>
      </w:r>
    </w:p>
    <w:p w:rsidR="002A69C5" w:rsidRPr="00DD1805" w:rsidRDefault="002A69C5" w:rsidP="005D284E">
      <w:pPr>
        <w:spacing w:line="360" w:lineRule="auto"/>
        <w:ind w:firstLine="567"/>
        <w:contextualSpacing/>
        <w:jc w:val="both"/>
        <w:rPr>
          <w:rFonts w:ascii="Liberation Serif" w:hAnsi="Liberation Serif"/>
          <w:color w:val="FF0000"/>
          <w:szCs w:val="28"/>
        </w:rPr>
      </w:pPr>
      <w:proofErr w:type="gramStart"/>
      <w:r w:rsidRPr="00DD1805">
        <w:rPr>
          <w:rFonts w:ascii="Liberation Serif" w:hAnsi="Liberation Serif"/>
          <w:szCs w:val="28"/>
        </w:rPr>
        <w:t xml:space="preserve">В 2018 году было запланировано провести 7 проверок исполнения бюджетных смет, достоверности учета и отчетности, и 7 проверок соблюдения требований законодательства о контрактной системе в сфере закупок товаров, работ и услуг в рамках полномочий, установленных ч.8 ст. 99 Федерального закона от 05.04.2013г. № 44-ФЗ, в учреждениях МО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муниципальный район, которые осуществлены в полном объеме.</w:t>
      </w:r>
      <w:proofErr w:type="gramEnd"/>
      <w:r w:rsidRPr="00DD1805">
        <w:rPr>
          <w:rFonts w:ascii="Liberation Serif" w:hAnsi="Liberation Serif"/>
          <w:szCs w:val="28"/>
        </w:rPr>
        <w:t xml:space="preserve"> Проверки проведены в МКДОУ </w:t>
      </w:r>
      <w:proofErr w:type="spellStart"/>
      <w:r w:rsidRPr="00DD1805">
        <w:rPr>
          <w:rFonts w:ascii="Liberation Serif" w:hAnsi="Liberation Serif"/>
          <w:szCs w:val="28"/>
        </w:rPr>
        <w:t>Шипицинский</w:t>
      </w:r>
      <w:proofErr w:type="spellEnd"/>
      <w:r w:rsidRPr="00DD1805">
        <w:rPr>
          <w:rFonts w:ascii="Liberation Serif" w:hAnsi="Liberation Serif"/>
          <w:szCs w:val="28"/>
        </w:rPr>
        <w:t xml:space="preserve"> детский сад, МКДОУ Никольский детский сад, МКДОУ </w:t>
      </w:r>
      <w:proofErr w:type="spellStart"/>
      <w:r w:rsidRPr="00DD1805">
        <w:rPr>
          <w:rFonts w:ascii="Liberation Serif" w:hAnsi="Liberation Serif"/>
          <w:szCs w:val="28"/>
        </w:rPr>
        <w:t>Аксарихинский</w:t>
      </w:r>
      <w:proofErr w:type="spellEnd"/>
      <w:r w:rsidRPr="00DD1805">
        <w:rPr>
          <w:rFonts w:ascii="Liberation Serif" w:hAnsi="Liberation Serif"/>
          <w:szCs w:val="28"/>
        </w:rPr>
        <w:t xml:space="preserve"> детский сад, МКОУ </w:t>
      </w:r>
      <w:proofErr w:type="spellStart"/>
      <w:r w:rsidRPr="00DD1805">
        <w:rPr>
          <w:rFonts w:ascii="Liberation Serif" w:hAnsi="Liberation Serif"/>
          <w:szCs w:val="28"/>
        </w:rPr>
        <w:t>Скатинская</w:t>
      </w:r>
      <w:proofErr w:type="spellEnd"/>
      <w:r w:rsidRPr="00DD1805">
        <w:rPr>
          <w:rFonts w:ascii="Liberation Serif" w:hAnsi="Liberation Serif"/>
          <w:szCs w:val="28"/>
        </w:rPr>
        <w:t xml:space="preserve"> СОШ, МКОУ </w:t>
      </w:r>
      <w:proofErr w:type="spellStart"/>
      <w:r w:rsidRPr="00DD1805">
        <w:rPr>
          <w:rFonts w:ascii="Liberation Serif" w:hAnsi="Liberation Serif"/>
          <w:szCs w:val="28"/>
        </w:rPr>
        <w:t>Захаровская</w:t>
      </w:r>
      <w:proofErr w:type="spellEnd"/>
      <w:r w:rsidRPr="00DD1805">
        <w:rPr>
          <w:rFonts w:ascii="Liberation Serif" w:hAnsi="Liberation Serif"/>
          <w:szCs w:val="28"/>
        </w:rPr>
        <w:t xml:space="preserve"> СОШ, МКОУ </w:t>
      </w:r>
      <w:proofErr w:type="spellStart"/>
      <w:r w:rsidRPr="00DD1805">
        <w:rPr>
          <w:rFonts w:ascii="Liberation Serif" w:hAnsi="Liberation Serif"/>
          <w:szCs w:val="28"/>
        </w:rPr>
        <w:t>Галкинская</w:t>
      </w:r>
      <w:proofErr w:type="spellEnd"/>
      <w:r w:rsidRPr="00DD1805">
        <w:rPr>
          <w:rFonts w:ascii="Liberation Serif" w:hAnsi="Liberation Serif"/>
          <w:szCs w:val="28"/>
        </w:rPr>
        <w:t xml:space="preserve"> СОШ, МКОУ Никольская ООШ.</w:t>
      </w:r>
    </w:p>
    <w:p w:rsidR="002A69C5" w:rsidRPr="00DD1805" w:rsidRDefault="002A69C5" w:rsidP="005D284E">
      <w:pPr>
        <w:spacing w:line="360" w:lineRule="auto"/>
        <w:ind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Сумма финансового обеспечения проверяемых в 2018 году мероприятий составила 240236,2 тыс. руб. В ходе проверок нецелевого использования бюджетных средств не установлено. </w:t>
      </w:r>
    </w:p>
    <w:p w:rsidR="002A69C5" w:rsidRPr="00DD1805" w:rsidRDefault="002A69C5" w:rsidP="005D284E">
      <w:pPr>
        <w:spacing w:line="360" w:lineRule="auto"/>
        <w:ind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По итогам проверок финансовое управление доводит информацию о выявленных нарушениях и предложения об их устранении до главы МО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муниципальный район, глав сельских поселений, главных распорядителей бюджетных средств, руководителям проверенных учреждений выдает представления об устранении нарушений и недопущении их в будущем. По результатам контрольных мероприятий в адрес объектов и субъектов контроля в 2018 году выдано 7 представлений, все представления исполнены.</w:t>
      </w:r>
    </w:p>
    <w:p w:rsidR="002A69C5" w:rsidRPr="00DD1805" w:rsidRDefault="002A69C5" w:rsidP="005D284E">
      <w:pPr>
        <w:spacing w:line="360" w:lineRule="auto"/>
        <w:ind w:firstLine="567"/>
        <w:contextualSpacing/>
        <w:jc w:val="both"/>
        <w:rPr>
          <w:rFonts w:ascii="Liberation Serif" w:hAnsi="Liberation Serif"/>
          <w:color w:val="FF0000"/>
          <w:szCs w:val="28"/>
        </w:rPr>
      </w:pPr>
      <w:r w:rsidRPr="00DD1805">
        <w:rPr>
          <w:rFonts w:ascii="Liberation Serif" w:hAnsi="Liberation Serif"/>
          <w:szCs w:val="28"/>
        </w:rPr>
        <w:t xml:space="preserve">Руководителями проверенных учреждений в финансовое управление предоставляются планы работы по устранению выявленных нарушений. </w:t>
      </w:r>
      <w:r w:rsidRPr="00DD1805">
        <w:rPr>
          <w:rFonts w:ascii="Liberation Serif" w:hAnsi="Liberation Serif"/>
          <w:szCs w:val="28"/>
        </w:rPr>
        <w:lastRenderedPageBreak/>
        <w:t>Финансовым управлением проводятся проверки исполнения планов по устранению нарушений.</w:t>
      </w:r>
      <w:r w:rsidRPr="00DD1805">
        <w:rPr>
          <w:rFonts w:ascii="Liberation Serif" w:hAnsi="Liberation Serif"/>
          <w:color w:val="FF0000"/>
          <w:szCs w:val="28"/>
        </w:rPr>
        <w:t xml:space="preserve"> </w:t>
      </w:r>
    </w:p>
    <w:p w:rsidR="002A69C5" w:rsidRPr="00DD1805" w:rsidRDefault="002A69C5" w:rsidP="005D284E">
      <w:pPr>
        <w:tabs>
          <w:tab w:val="left" w:pos="709"/>
        </w:tabs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В целях предотвращения нарушений бюджетного законодательства и законодательства о контрактной системе в сфере закупок, для ознакомления с основными видами нарушений в подведомственных учреждениях, информация о результатах проверок размещается в ЕИС на официальном сайте Администрации МО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муниципальный район и официальном сайте </w:t>
      </w:r>
      <w:proofErr w:type="spellStart"/>
      <w:r w:rsidRPr="00DD1805">
        <w:rPr>
          <w:rFonts w:ascii="Liberation Serif" w:hAnsi="Liberation Serif"/>
          <w:szCs w:val="28"/>
        </w:rPr>
        <w:t>Госзакупки</w:t>
      </w:r>
      <w:proofErr w:type="spellEnd"/>
      <w:r w:rsidR="00D726FC" w:rsidRPr="00DD1805">
        <w:rPr>
          <w:rFonts w:ascii="Liberation Serif" w:hAnsi="Liberation Serif"/>
          <w:szCs w:val="28"/>
        </w:rPr>
        <w:t xml:space="preserve"> </w:t>
      </w:r>
      <w:r w:rsidR="00793774" w:rsidRPr="00DD1805">
        <w:rPr>
          <w:rFonts w:ascii="Liberation Serif" w:hAnsi="Liberation Serif"/>
          <w:szCs w:val="28"/>
        </w:rPr>
        <w:t>(</w:t>
      </w:r>
      <w:r w:rsidR="00D726FC" w:rsidRPr="00DD1805">
        <w:rPr>
          <w:rFonts w:ascii="Liberation Serif" w:hAnsi="Liberation Serif"/>
        </w:rPr>
        <w:t xml:space="preserve">Пояснительная записка </w:t>
      </w:r>
      <w:r w:rsidR="00793774" w:rsidRPr="00DD1805">
        <w:rPr>
          <w:rFonts w:ascii="Liberation Serif" w:hAnsi="Liberation Serif"/>
        </w:rPr>
        <w:t>прилагается).</w:t>
      </w:r>
    </w:p>
    <w:p w:rsidR="002A69C5" w:rsidRPr="00DD1805" w:rsidRDefault="002A69C5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</w:p>
    <w:p w:rsidR="0033431B" w:rsidRPr="00DD1805" w:rsidRDefault="0033431B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6F6821" w:rsidRPr="00DD1805" w:rsidRDefault="006F6821" w:rsidP="005D284E">
      <w:pPr>
        <w:numPr>
          <w:ilvl w:val="0"/>
          <w:numId w:val="17"/>
        </w:numPr>
        <w:spacing w:line="360" w:lineRule="auto"/>
        <w:ind w:left="0" w:firstLine="567"/>
        <w:jc w:val="both"/>
        <w:rPr>
          <w:rFonts w:ascii="Liberation Serif" w:hAnsi="Liberation Serif"/>
          <w:szCs w:val="24"/>
        </w:rPr>
      </w:pPr>
      <w:r w:rsidRPr="00DD1805">
        <w:rPr>
          <w:rFonts w:ascii="Liberation Serif" w:hAnsi="Liberation Serif"/>
          <w:szCs w:val="24"/>
        </w:rPr>
        <w:t xml:space="preserve">Информацию начальника финансового управления администрации </w:t>
      </w:r>
      <w:proofErr w:type="spellStart"/>
      <w:r w:rsidRPr="00DD1805">
        <w:rPr>
          <w:rFonts w:ascii="Liberation Serif" w:hAnsi="Liberation Serif"/>
          <w:szCs w:val="24"/>
        </w:rPr>
        <w:t>Камышловского</w:t>
      </w:r>
      <w:proofErr w:type="spellEnd"/>
      <w:r w:rsidRPr="00DD1805">
        <w:rPr>
          <w:rFonts w:ascii="Liberation Serif" w:hAnsi="Liberation Serif"/>
          <w:szCs w:val="24"/>
        </w:rPr>
        <w:t xml:space="preserve"> муниципального района  Кузнецовой </w:t>
      </w:r>
      <w:r w:rsidR="00D726FC" w:rsidRPr="00DD1805">
        <w:rPr>
          <w:rFonts w:ascii="Liberation Serif" w:hAnsi="Liberation Serif"/>
          <w:szCs w:val="24"/>
        </w:rPr>
        <w:t>Елены Николаевны</w:t>
      </w:r>
      <w:r w:rsidRPr="00DD1805">
        <w:rPr>
          <w:rFonts w:ascii="Liberation Serif" w:hAnsi="Liberation Serif"/>
          <w:szCs w:val="24"/>
        </w:rPr>
        <w:t xml:space="preserve"> </w:t>
      </w:r>
      <w:r w:rsidRPr="00DD1805">
        <w:rPr>
          <w:rFonts w:ascii="Liberation Serif" w:hAnsi="Liberation Serif"/>
          <w:szCs w:val="28"/>
        </w:rPr>
        <w:t xml:space="preserve">об осуществлении контроля в сфере закупок для обеспечения муниципальных нужд </w:t>
      </w:r>
      <w:proofErr w:type="spellStart"/>
      <w:r w:rsidRPr="00DD1805">
        <w:rPr>
          <w:rFonts w:ascii="Liberation Serif" w:hAnsi="Liberation Serif"/>
          <w:szCs w:val="28"/>
        </w:rPr>
        <w:t>Камышловского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муниципального района</w:t>
      </w:r>
      <w:r w:rsidRPr="00DD1805">
        <w:rPr>
          <w:rFonts w:ascii="Liberation Serif" w:hAnsi="Liberation Serif"/>
          <w:szCs w:val="24"/>
        </w:rPr>
        <w:t xml:space="preserve">  принять к сведению.</w:t>
      </w:r>
    </w:p>
    <w:p w:rsidR="0033431B" w:rsidRPr="00DD1805" w:rsidRDefault="0033431B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224BFE" w:rsidRPr="00DD1805">
        <w:rPr>
          <w:rFonts w:ascii="Liberation Serif" w:hAnsi="Liberation Serif"/>
          <w:b/>
          <w:szCs w:val="24"/>
        </w:rPr>
        <w:t>второму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7B79B6" w:rsidRPr="00DD1805" w:rsidRDefault="007B79B6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proofErr w:type="spellStart"/>
      <w:r w:rsidRPr="00DD1805">
        <w:rPr>
          <w:rFonts w:ascii="Liberation Serif" w:hAnsi="Liberation Serif"/>
          <w:b/>
          <w:szCs w:val="28"/>
        </w:rPr>
        <w:t>Кузницову</w:t>
      </w:r>
      <w:proofErr w:type="spellEnd"/>
      <w:r w:rsidRPr="00DD1805">
        <w:rPr>
          <w:rFonts w:ascii="Liberation Serif" w:hAnsi="Liberation Serif"/>
          <w:b/>
          <w:szCs w:val="28"/>
        </w:rPr>
        <w:t xml:space="preserve"> Е.Н.</w:t>
      </w:r>
    </w:p>
    <w:p w:rsidR="002A69C5" w:rsidRPr="00DD1805" w:rsidRDefault="002A69C5" w:rsidP="005D284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Финансовое управление администрации МО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муниципальный район так же осуществляет контроль в рамках полномочий, установленных ч.3 ст. 99 Федерального закона от 05.04.2013г. № 44-ФЗ.</w:t>
      </w:r>
    </w:p>
    <w:p w:rsidR="002A69C5" w:rsidRPr="00DD1805" w:rsidRDefault="002A69C5" w:rsidP="005D284E">
      <w:pPr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>В ходе исполнения данных полномочий в 2018 году Финансовым управлением проведено 10 плановых проверок. Контрольные мероприятия проведены в отношении заказчиков – муниципальных казенных учреждений, из них 5 – дошкольных учреждений и 5 – общеобразовательных школ.</w:t>
      </w:r>
    </w:p>
    <w:p w:rsidR="002A69C5" w:rsidRPr="00DD1805" w:rsidRDefault="002A69C5" w:rsidP="005D284E">
      <w:pPr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>Количество проверенных конкурсов, аукционов, запросов предложений, запросов котировок - 15. Сумма начальных (максимальных) цен проверенных аукционов, запросов котировок составила  8372,3 руб.</w:t>
      </w:r>
    </w:p>
    <w:p w:rsidR="002A69C5" w:rsidRPr="00DD1805" w:rsidRDefault="002A69C5" w:rsidP="005D284E">
      <w:pPr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По итогам проверок выявлены 66 нарушений требований законодательства Российской Федерации и иных нормативных правовых актов о контрактной системе в сфере закупок. По результатам контрольных мероприятий в адрес заказчиков выдано 9 предписаний об устранении </w:t>
      </w:r>
      <w:r w:rsidRPr="00DD1805">
        <w:rPr>
          <w:rFonts w:ascii="Liberation Serif" w:hAnsi="Liberation Serif"/>
          <w:szCs w:val="28"/>
        </w:rPr>
        <w:lastRenderedPageBreak/>
        <w:t xml:space="preserve">нарушений законодательства в сфере закупок, все предписания исполнены;  возбуждено дело об административном правонарушении по ч.2 ст.7.31 КоАП РФ - непредставление или несвоевременное представление информация (сведений) и (или) документов, подлежащих включению в реестр контрактов. По результатам рассмотрения, ответственное лицо привлечено к административной ответственности в виде штрафа в размере 20 000 рублей. </w:t>
      </w:r>
    </w:p>
    <w:p w:rsidR="002A69C5" w:rsidRPr="00DD1805" w:rsidRDefault="002A69C5" w:rsidP="005D284E">
      <w:pPr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>Внеплановые проверки в 2018г. не проводились, в виду отсутствия поступления информации и жалоб о нарушении законодательства в сфере закупок.</w:t>
      </w:r>
      <w:r w:rsidR="00536A2E" w:rsidRPr="00DD1805">
        <w:rPr>
          <w:rFonts w:ascii="Liberation Serif" w:hAnsi="Liberation Serif"/>
          <w:szCs w:val="28"/>
        </w:rPr>
        <w:t xml:space="preserve"> (</w:t>
      </w:r>
      <w:r w:rsidR="00536A2E" w:rsidRPr="00DD1805">
        <w:rPr>
          <w:rFonts w:ascii="Liberation Serif" w:hAnsi="Liberation Serif"/>
        </w:rPr>
        <w:t>Пояснительная записка прилагается).</w:t>
      </w:r>
    </w:p>
    <w:p w:rsidR="007B79B6" w:rsidRPr="00DD1805" w:rsidRDefault="007B79B6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7B79B6" w:rsidRPr="00DD1805" w:rsidRDefault="007B79B6" w:rsidP="005D284E">
      <w:pPr>
        <w:pStyle w:val="a3"/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</w:rPr>
        <w:t>Информацию н</w:t>
      </w:r>
      <w:r w:rsidRPr="00DD1805">
        <w:rPr>
          <w:rFonts w:ascii="Liberation Serif" w:hAnsi="Liberation Serif"/>
          <w:szCs w:val="28"/>
        </w:rPr>
        <w:t xml:space="preserve">ачальника финансового управления администрации </w:t>
      </w:r>
      <w:proofErr w:type="spellStart"/>
      <w:r w:rsidRPr="00DD1805">
        <w:rPr>
          <w:rFonts w:ascii="Liberation Serif" w:hAnsi="Liberation Serif"/>
          <w:szCs w:val="28"/>
        </w:rPr>
        <w:t>Камышловского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муниципального района Кузнецовой Е.Н </w:t>
      </w:r>
      <w:r w:rsidRPr="00DD1805">
        <w:rPr>
          <w:rFonts w:ascii="Liberation Serif" w:hAnsi="Liberation Serif"/>
        </w:rPr>
        <w:t>принять к сведению</w:t>
      </w:r>
      <w:r w:rsidRPr="00DD1805">
        <w:rPr>
          <w:rFonts w:ascii="Liberation Serif" w:hAnsi="Liberation Serif"/>
          <w:color w:val="000000"/>
          <w:szCs w:val="28"/>
        </w:rPr>
        <w:t>.</w:t>
      </w:r>
    </w:p>
    <w:p w:rsidR="0057496C" w:rsidRPr="00DD1805" w:rsidRDefault="0057496C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</w:p>
    <w:p w:rsidR="00AE20CA" w:rsidRPr="00DD1805" w:rsidRDefault="00AE20CA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D5319C" w:rsidRPr="00DD1805">
        <w:rPr>
          <w:rFonts w:ascii="Liberation Serif" w:hAnsi="Liberation Serif"/>
          <w:b/>
          <w:szCs w:val="24"/>
        </w:rPr>
        <w:t>третьему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AE20CA" w:rsidRPr="00DD1805" w:rsidRDefault="00AE20CA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 w:rsidR="00D5319C" w:rsidRPr="00DD1805">
        <w:rPr>
          <w:rFonts w:ascii="Liberation Serif" w:hAnsi="Liberation Serif"/>
          <w:b/>
          <w:szCs w:val="28"/>
        </w:rPr>
        <w:t>Калугин А.В.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Администрация и подведомственные учреждения муниципального образования </w:t>
      </w:r>
      <w:proofErr w:type="spellStart"/>
      <w:r w:rsidRPr="00DD1805">
        <w:rPr>
          <w:rFonts w:ascii="Liberation Serif" w:hAnsi="Liberation Serif" w:cs="Times New Roman"/>
          <w:sz w:val="28"/>
          <w:szCs w:val="28"/>
        </w:rPr>
        <w:t>Камышловский</w:t>
      </w:r>
      <w:proofErr w:type="spellEnd"/>
      <w:r w:rsidRPr="00DD1805">
        <w:rPr>
          <w:rFonts w:ascii="Liberation Serif" w:hAnsi="Liberation Serif" w:cs="Times New Roman"/>
          <w:sz w:val="28"/>
          <w:szCs w:val="28"/>
        </w:rPr>
        <w:t xml:space="preserve"> муниципальный район оказывается 33 услуги. По услугам разработаны административные регламенты, все услуги оказываются в электронном виде.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D1805">
        <w:rPr>
          <w:rFonts w:ascii="Liberation Serif" w:hAnsi="Liberation Serif" w:cs="Times New Roman"/>
          <w:sz w:val="28"/>
          <w:szCs w:val="28"/>
        </w:rPr>
        <w:t>За 12 месяцев 2018 года оказано 2964 муниципальных услуг, из них предоставлено 2565 услуг, оказаны администрацией муниципального образования, 370 услуг оказано через МФЦ (12,4 %).</w:t>
      </w:r>
      <w:proofErr w:type="gramEnd"/>
      <w:r w:rsidRPr="00DD1805">
        <w:rPr>
          <w:rFonts w:ascii="Liberation Serif" w:hAnsi="Liberation Serif" w:cs="Times New Roman"/>
          <w:sz w:val="28"/>
          <w:szCs w:val="28"/>
        </w:rPr>
        <w:t xml:space="preserve"> Услуг оказанных в электронном виде – 29.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>Наиболее востребованные услуги:</w:t>
      </w:r>
    </w:p>
    <w:p w:rsidR="00574F08" w:rsidRPr="00DD1805" w:rsidRDefault="00574F08" w:rsidP="005D284E">
      <w:pPr>
        <w:pStyle w:val="ConsPlusNormal"/>
        <w:widowControl/>
        <w:numPr>
          <w:ilvl w:val="0"/>
          <w:numId w:val="20"/>
        </w:numPr>
        <w:spacing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Организация отдыха и оздоровления детей в каникулярное время на территории </w:t>
      </w:r>
      <w:proofErr w:type="spellStart"/>
      <w:r w:rsidRPr="00DD180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DD1805">
        <w:rPr>
          <w:rFonts w:ascii="Liberation Serif" w:hAnsi="Liberation Serif" w:cs="Times New Roman"/>
          <w:sz w:val="28"/>
          <w:szCs w:val="28"/>
        </w:rPr>
        <w:t xml:space="preserve"> муниципального района – 531</w:t>
      </w:r>
    </w:p>
    <w:p w:rsidR="00574F08" w:rsidRPr="00DD1805" w:rsidRDefault="00574F08" w:rsidP="005D284E">
      <w:pPr>
        <w:pStyle w:val="ConsPlusNormal"/>
        <w:widowControl/>
        <w:numPr>
          <w:ilvl w:val="0"/>
          <w:numId w:val="20"/>
        </w:numPr>
        <w:spacing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>Предоставление гражданам субсидий на оплату жилого помещения и коммунальных услуг в Свердловской области – 736.</w:t>
      </w:r>
    </w:p>
    <w:p w:rsidR="00574F08" w:rsidRPr="00DD1805" w:rsidRDefault="00574F08" w:rsidP="005D284E">
      <w:pPr>
        <w:pStyle w:val="ConsPlusNormal"/>
        <w:widowControl/>
        <w:numPr>
          <w:ilvl w:val="0"/>
          <w:numId w:val="20"/>
        </w:numPr>
        <w:spacing w:line="36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Прием заявлений, постановка на учёт и зачисление детей в образовательные организации, реализующие основную </w:t>
      </w:r>
      <w:r w:rsidRPr="00DD1805">
        <w:rPr>
          <w:rFonts w:ascii="Liberation Serif" w:hAnsi="Liberation Serif" w:cs="Times New Roman"/>
          <w:sz w:val="28"/>
          <w:szCs w:val="28"/>
        </w:rPr>
        <w:lastRenderedPageBreak/>
        <w:t>общеобразовательную программу дошкольного образования (детские сады) – 418.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При предоставлении муниципальных услуг проблем не выявлено. 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Количество поступивших жалоб – 0. 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>Нарушения сроков регистрации заявлений и сроков оказания услуг – не выявлено. Среднее время ожидания заявителя в очереди: 5 минут.</w:t>
      </w:r>
    </w:p>
    <w:p w:rsidR="00574F08" w:rsidRPr="00DD1805" w:rsidRDefault="00574F08" w:rsidP="005D284E">
      <w:pPr>
        <w:pStyle w:val="ConsPlusNormal"/>
        <w:widowControl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D1805">
        <w:rPr>
          <w:rFonts w:ascii="Liberation Serif" w:hAnsi="Liberation Serif" w:cs="Times New Roman"/>
          <w:sz w:val="28"/>
          <w:szCs w:val="28"/>
        </w:rPr>
        <w:t xml:space="preserve">В администрации муниципального образования с 2014 года организован пункт подтверждения личности. В  который обратились за этот период 989 человек. </w:t>
      </w:r>
    </w:p>
    <w:p w:rsidR="00636A08" w:rsidRPr="00DD1805" w:rsidRDefault="00636A08" w:rsidP="00636A08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636A08" w:rsidRPr="00DD1805" w:rsidRDefault="00636A08" w:rsidP="00636A08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</w:rPr>
        <w:t>Информацию</w:t>
      </w:r>
      <w:r>
        <w:rPr>
          <w:rFonts w:ascii="Liberation Serif" w:hAnsi="Liberation Serif"/>
        </w:rPr>
        <w:t xml:space="preserve"> п</w:t>
      </w:r>
      <w:r w:rsidRPr="00DD1805">
        <w:rPr>
          <w:rFonts w:ascii="Liberation Serif" w:hAnsi="Liberation Serif"/>
          <w:szCs w:val="28"/>
        </w:rPr>
        <w:t>ерв</w:t>
      </w:r>
      <w:r>
        <w:rPr>
          <w:rFonts w:ascii="Liberation Serif" w:hAnsi="Liberation Serif"/>
          <w:szCs w:val="28"/>
        </w:rPr>
        <w:t>ого</w:t>
      </w:r>
      <w:r w:rsidRPr="00DD1805">
        <w:rPr>
          <w:rFonts w:ascii="Liberation Serif" w:hAnsi="Liberation Serif"/>
          <w:szCs w:val="28"/>
        </w:rPr>
        <w:t xml:space="preserve"> заместител</w:t>
      </w:r>
      <w:r>
        <w:rPr>
          <w:rFonts w:ascii="Liberation Serif" w:hAnsi="Liberation Serif"/>
          <w:szCs w:val="28"/>
        </w:rPr>
        <w:t>я</w:t>
      </w:r>
      <w:r w:rsidRPr="00DD1805">
        <w:rPr>
          <w:rFonts w:ascii="Liberation Serif" w:hAnsi="Liberation Serif"/>
          <w:szCs w:val="28"/>
        </w:rPr>
        <w:t xml:space="preserve"> главы </w:t>
      </w:r>
      <w:r>
        <w:rPr>
          <w:rFonts w:ascii="Liberation Serif" w:hAnsi="Liberation Serif"/>
          <w:szCs w:val="28"/>
        </w:rPr>
        <w:t>администрации</w:t>
      </w:r>
      <w:r w:rsidRPr="00DD1805">
        <w:rPr>
          <w:rFonts w:ascii="Liberation Serif" w:hAnsi="Liberation Serif"/>
          <w:szCs w:val="28"/>
        </w:rPr>
        <w:t xml:space="preserve"> муниципального  образования  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 муниципальный  район  Калугин</w:t>
      </w:r>
      <w:r>
        <w:rPr>
          <w:rFonts w:ascii="Liberation Serif" w:hAnsi="Liberation Serif"/>
          <w:szCs w:val="28"/>
        </w:rPr>
        <w:t>а</w:t>
      </w:r>
      <w:r w:rsidRPr="00DD1805">
        <w:rPr>
          <w:rFonts w:ascii="Liberation Serif" w:hAnsi="Liberation Serif"/>
          <w:szCs w:val="28"/>
        </w:rPr>
        <w:t xml:space="preserve"> А</w:t>
      </w:r>
      <w:r>
        <w:rPr>
          <w:rFonts w:ascii="Liberation Serif" w:hAnsi="Liberation Serif"/>
          <w:szCs w:val="28"/>
        </w:rPr>
        <w:t xml:space="preserve">лександра </w:t>
      </w:r>
      <w:r w:rsidRPr="00DD1805">
        <w:rPr>
          <w:rFonts w:ascii="Liberation Serif" w:hAnsi="Liberation Serif"/>
          <w:szCs w:val="28"/>
        </w:rPr>
        <w:t>В</w:t>
      </w:r>
      <w:r>
        <w:rPr>
          <w:rFonts w:ascii="Liberation Serif" w:hAnsi="Liberation Serif"/>
          <w:szCs w:val="28"/>
        </w:rPr>
        <w:t>ладимировича</w:t>
      </w:r>
      <w:r w:rsidRPr="00DD1805">
        <w:rPr>
          <w:rFonts w:ascii="Liberation Serif" w:hAnsi="Liberation Serif"/>
        </w:rPr>
        <w:t xml:space="preserve"> принять к сведению</w:t>
      </w:r>
      <w:r w:rsidRPr="00DD1805">
        <w:rPr>
          <w:rFonts w:ascii="Liberation Serif" w:hAnsi="Liberation Serif"/>
          <w:color w:val="000000"/>
          <w:szCs w:val="28"/>
        </w:rPr>
        <w:t>.</w:t>
      </w:r>
    </w:p>
    <w:p w:rsidR="0057496C" w:rsidRPr="00DD1805" w:rsidRDefault="0057496C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</w:p>
    <w:p w:rsidR="0057496C" w:rsidRPr="00DD1805" w:rsidRDefault="0057496C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D5319C" w:rsidRPr="00DD1805">
        <w:rPr>
          <w:rFonts w:ascii="Liberation Serif" w:hAnsi="Liberation Serif"/>
          <w:b/>
          <w:szCs w:val="24"/>
        </w:rPr>
        <w:t>четвертому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301B30" w:rsidRPr="00DD1805" w:rsidRDefault="0057496C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 w:rsidR="00DB11EB" w:rsidRPr="00DD1805">
        <w:rPr>
          <w:rFonts w:ascii="Liberation Serif" w:hAnsi="Liberation Serif"/>
          <w:b/>
          <w:szCs w:val="28"/>
        </w:rPr>
        <w:t>Сидорова А.А.</w:t>
      </w:r>
      <w:r w:rsidR="00301B30" w:rsidRPr="00DD1805">
        <w:rPr>
          <w:rFonts w:ascii="Liberation Serif" w:hAnsi="Liberation Serif"/>
          <w:b/>
        </w:rPr>
        <w:t xml:space="preserve"> </w:t>
      </w:r>
    </w:p>
    <w:p w:rsidR="008A2B95" w:rsidRPr="00DD1805" w:rsidRDefault="008A2B95" w:rsidP="005D284E">
      <w:pPr>
        <w:tabs>
          <w:tab w:val="left" w:pos="8804"/>
          <w:tab w:val="left" w:pos="9356"/>
        </w:tabs>
        <w:spacing w:line="360" w:lineRule="auto"/>
        <w:ind w:right="-1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Деятельность по выявлению и </w:t>
      </w:r>
      <w:r w:rsidR="007B11F4" w:rsidRPr="00DD1805">
        <w:rPr>
          <w:rFonts w:ascii="Liberation Serif" w:hAnsi="Liberation Serif"/>
          <w:color w:val="000000"/>
          <w:szCs w:val="28"/>
        </w:rPr>
        <w:t>пресечению</w:t>
      </w:r>
      <w:r w:rsidRPr="00DD1805">
        <w:rPr>
          <w:rFonts w:ascii="Liberation Serif" w:hAnsi="Liberation Serif"/>
          <w:color w:val="000000"/>
          <w:szCs w:val="28"/>
        </w:rPr>
        <w:t xml:space="preserve"> </w:t>
      </w:r>
      <w:r w:rsidR="007B11F4" w:rsidRPr="00DD1805">
        <w:rPr>
          <w:rFonts w:ascii="Liberation Serif" w:hAnsi="Liberation Serif"/>
          <w:color w:val="000000"/>
          <w:szCs w:val="28"/>
        </w:rPr>
        <w:t>преступлений</w:t>
      </w:r>
      <w:r w:rsidRPr="00DD1805">
        <w:rPr>
          <w:rFonts w:ascii="Liberation Serif" w:hAnsi="Liberation Serif"/>
          <w:color w:val="000000"/>
          <w:szCs w:val="28"/>
        </w:rPr>
        <w:t xml:space="preserve"> </w:t>
      </w:r>
      <w:r w:rsidR="007B11F4" w:rsidRPr="00DD1805">
        <w:rPr>
          <w:rFonts w:ascii="Liberation Serif" w:hAnsi="Liberation Serif"/>
          <w:color w:val="000000"/>
          <w:szCs w:val="28"/>
        </w:rPr>
        <w:t>коррупционной</w:t>
      </w:r>
      <w:r w:rsidRPr="00DD1805">
        <w:rPr>
          <w:rFonts w:ascii="Liberation Serif" w:hAnsi="Liberation Serif"/>
          <w:color w:val="000000"/>
          <w:szCs w:val="28"/>
        </w:rPr>
        <w:t xml:space="preserve"> направленности и их профилактики является приоритетным направлением деятельности Межмуниципального отдела МВД России «</w:t>
      </w:r>
      <w:proofErr w:type="spellStart"/>
      <w:r w:rsidRPr="00DD1805">
        <w:rPr>
          <w:rFonts w:ascii="Liberation Serif" w:hAnsi="Liberation Serif"/>
          <w:color w:val="000000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color w:val="000000"/>
          <w:szCs w:val="28"/>
        </w:rPr>
        <w:t>».</w:t>
      </w:r>
    </w:p>
    <w:p w:rsidR="008A2B95" w:rsidRPr="00DD1805" w:rsidRDefault="008A2B95" w:rsidP="005D284E">
      <w:pPr>
        <w:tabs>
          <w:tab w:val="left" w:pos="8804"/>
          <w:tab w:val="left" w:pos="9356"/>
        </w:tabs>
        <w:spacing w:line="360" w:lineRule="auto"/>
        <w:ind w:right="-1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Так в 2018 году сотрудниками </w:t>
      </w:r>
      <w:proofErr w:type="spellStart"/>
      <w:r w:rsidRPr="00DD1805">
        <w:rPr>
          <w:rFonts w:ascii="Liberation Serif" w:hAnsi="Liberation Serif"/>
          <w:color w:val="000000"/>
          <w:szCs w:val="28"/>
        </w:rPr>
        <w:t>ОЭБиПК</w:t>
      </w:r>
      <w:proofErr w:type="spellEnd"/>
      <w:r w:rsidRPr="00DD1805">
        <w:rPr>
          <w:rFonts w:ascii="Liberation Serif" w:hAnsi="Liberation Serif"/>
          <w:color w:val="000000"/>
          <w:szCs w:val="28"/>
        </w:rPr>
        <w:t xml:space="preserve"> в целях выявления фактов хищения бюджетных средств, а также для выявления преступлений, </w:t>
      </w:r>
      <w:r w:rsidR="007B11F4" w:rsidRPr="00DD1805">
        <w:rPr>
          <w:rFonts w:ascii="Liberation Serif" w:hAnsi="Liberation Serif"/>
          <w:color w:val="000000"/>
          <w:szCs w:val="28"/>
        </w:rPr>
        <w:t>связанных</w:t>
      </w:r>
      <w:r w:rsidRPr="00DD1805">
        <w:rPr>
          <w:rFonts w:ascii="Liberation Serif" w:hAnsi="Liberation Serif"/>
          <w:color w:val="000000"/>
          <w:szCs w:val="28"/>
        </w:rPr>
        <w:t xml:space="preserve"> с получением и дачей взяток, относящихся к категории коррупционной направленности, проведена следующая работа:</w:t>
      </w:r>
    </w:p>
    <w:p w:rsidR="008A2B95" w:rsidRPr="00DD1805" w:rsidRDefault="008A2B95" w:rsidP="005D284E">
      <w:pPr>
        <w:widowControl w:val="0"/>
        <w:numPr>
          <w:ilvl w:val="0"/>
          <w:numId w:val="25"/>
        </w:numPr>
        <w:suppressLineNumbers/>
        <w:tabs>
          <w:tab w:val="left" w:pos="0"/>
        </w:tabs>
        <w:snapToGrid w:val="0"/>
        <w:spacing w:line="360" w:lineRule="auto"/>
        <w:ind w:left="0" w:right="-1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По поступившим в МО сообщениями и заявлениям в порядке  УПК РФ рассмотрено 11 материалов проверки, коррупционной направленности. По результатам рассмотрения, которых, возбуждено 3 уголовных дела, вынесено 5 решений об отказе  возбуждении уголовного дела, 3 материала направлены по </w:t>
      </w:r>
      <w:proofErr w:type="spellStart"/>
      <w:r w:rsidRPr="00DD1805">
        <w:rPr>
          <w:rFonts w:ascii="Liberation Serif" w:hAnsi="Liberation Serif"/>
          <w:color w:val="000000"/>
          <w:szCs w:val="28"/>
        </w:rPr>
        <w:t>подследственности</w:t>
      </w:r>
      <w:proofErr w:type="spellEnd"/>
      <w:r w:rsidRPr="00DD1805">
        <w:rPr>
          <w:rFonts w:ascii="Liberation Serif" w:hAnsi="Liberation Serif"/>
          <w:color w:val="000000"/>
          <w:szCs w:val="28"/>
        </w:rPr>
        <w:t>.</w:t>
      </w:r>
    </w:p>
    <w:p w:rsidR="008A2B95" w:rsidRPr="00DD1805" w:rsidRDefault="008A2B95" w:rsidP="005D284E">
      <w:pPr>
        <w:widowControl w:val="0"/>
        <w:numPr>
          <w:ilvl w:val="0"/>
          <w:numId w:val="25"/>
        </w:numPr>
        <w:suppressLineNumbers/>
        <w:tabs>
          <w:tab w:val="left" w:pos="0"/>
        </w:tabs>
        <w:snapToGrid w:val="0"/>
        <w:spacing w:line="360" w:lineRule="auto"/>
        <w:ind w:left="0" w:right="-1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Организована работа по проверке финансово-хозяйственной деятельности МУ и МУП на предмет хищения и злоупотребления </w:t>
      </w:r>
      <w:r w:rsidRPr="00DD1805">
        <w:rPr>
          <w:rFonts w:ascii="Liberation Serif" w:hAnsi="Liberation Serif"/>
          <w:color w:val="000000"/>
          <w:szCs w:val="28"/>
        </w:rPr>
        <w:lastRenderedPageBreak/>
        <w:t xml:space="preserve">полномочиями. Проведены проверочные мероприятия в отношении 13  организаций, в результате выявлено 3 преступления в </w:t>
      </w:r>
      <w:r w:rsidR="004B7A58" w:rsidRPr="00DD1805">
        <w:rPr>
          <w:rFonts w:ascii="Liberation Serif" w:hAnsi="Liberation Serif"/>
          <w:color w:val="000000"/>
          <w:szCs w:val="28"/>
        </w:rPr>
        <w:t>отношении</w:t>
      </w:r>
      <w:r w:rsidRPr="00DD1805">
        <w:rPr>
          <w:rFonts w:ascii="Liberation Serif" w:hAnsi="Liberation Serif"/>
          <w:color w:val="000000"/>
          <w:szCs w:val="28"/>
        </w:rPr>
        <w:t xml:space="preserve"> должностных лиц учреждений</w:t>
      </w:r>
      <w:proofErr w:type="gramStart"/>
      <w:r w:rsidRPr="00DD1805">
        <w:rPr>
          <w:rFonts w:ascii="Liberation Serif" w:hAnsi="Liberation Serif"/>
          <w:color w:val="000000"/>
          <w:szCs w:val="28"/>
        </w:rPr>
        <w:t xml:space="preserve"> .</w:t>
      </w:r>
      <w:proofErr w:type="gramEnd"/>
    </w:p>
    <w:p w:rsidR="008A2B95" w:rsidRPr="00DD1805" w:rsidRDefault="008A2B95" w:rsidP="005D284E">
      <w:pPr>
        <w:pStyle w:val="ad"/>
        <w:widowControl w:val="0"/>
        <w:numPr>
          <w:ilvl w:val="0"/>
          <w:numId w:val="25"/>
        </w:numPr>
        <w:suppressLineNumbers/>
        <w:snapToGrid w:val="0"/>
        <w:spacing w:after="0" w:line="360" w:lineRule="auto"/>
        <w:ind w:left="0" w:firstLine="567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DD1805">
        <w:rPr>
          <w:rFonts w:ascii="Liberation Serif" w:hAnsi="Liberation Serif"/>
          <w:color w:val="000000"/>
          <w:sz w:val="28"/>
          <w:szCs w:val="28"/>
        </w:rPr>
        <w:t>В целях выявления хищения бюджетных средств, на постоянной основе проводятся проверки исполнения муниципальных контрактов, так  в 2018 году проверено 16 муниципальных контрактов, в ходе которых преступления не выявлялись.</w:t>
      </w:r>
    </w:p>
    <w:p w:rsidR="008A2B95" w:rsidRPr="00DD1805" w:rsidRDefault="008A2B95" w:rsidP="005D284E">
      <w:pPr>
        <w:pStyle w:val="ad"/>
        <w:widowControl w:val="0"/>
        <w:numPr>
          <w:ilvl w:val="0"/>
          <w:numId w:val="25"/>
        </w:numPr>
        <w:suppressLineNumbers/>
        <w:snapToGrid w:val="0"/>
        <w:spacing w:after="0" w:line="360" w:lineRule="auto"/>
        <w:ind w:left="0" w:firstLine="567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DD1805">
        <w:rPr>
          <w:rFonts w:ascii="Liberation Serif" w:hAnsi="Liberation Serif"/>
          <w:color w:val="000000"/>
          <w:sz w:val="28"/>
          <w:szCs w:val="28"/>
        </w:rPr>
        <w:t xml:space="preserve">В целях выявления нарушений требований </w:t>
      </w:r>
      <w:r w:rsidR="004B7A58" w:rsidRPr="00DD1805">
        <w:rPr>
          <w:rFonts w:ascii="Liberation Serif" w:hAnsi="Liberation Serif"/>
          <w:color w:val="000000"/>
          <w:sz w:val="28"/>
          <w:szCs w:val="28"/>
        </w:rPr>
        <w:t>законодательства</w:t>
      </w:r>
      <w:r w:rsidRPr="00DD1805">
        <w:rPr>
          <w:rFonts w:ascii="Liberation Serif" w:hAnsi="Liberation Serif"/>
          <w:color w:val="000000"/>
          <w:sz w:val="28"/>
          <w:szCs w:val="28"/>
        </w:rPr>
        <w:t xml:space="preserve"> о противодействии коррупции, проводится проверка </w:t>
      </w:r>
      <w:r w:rsidR="004B7A58" w:rsidRPr="00DD1805">
        <w:rPr>
          <w:rFonts w:ascii="Liberation Serif" w:hAnsi="Liberation Serif"/>
          <w:color w:val="000000"/>
          <w:sz w:val="28"/>
          <w:szCs w:val="28"/>
        </w:rPr>
        <w:t>достоверности</w:t>
      </w:r>
      <w:r w:rsidRPr="00DD1805">
        <w:rPr>
          <w:rFonts w:ascii="Liberation Serif" w:hAnsi="Liberation Serif"/>
          <w:color w:val="000000"/>
          <w:sz w:val="28"/>
          <w:szCs w:val="28"/>
        </w:rPr>
        <w:t xml:space="preserve"> сведений о доходах и расходах должностных лиц. Проверены сведения о доходах 6 должностных лиц, нарушений не выявлено.    </w:t>
      </w:r>
    </w:p>
    <w:p w:rsidR="008A2B95" w:rsidRPr="00DD1805" w:rsidRDefault="008A2B95" w:rsidP="005D284E">
      <w:pPr>
        <w:pStyle w:val="a3"/>
        <w:numPr>
          <w:ilvl w:val="0"/>
          <w:numId w:val="25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На постоянной основе проводятся профилактические беседы с руководителями организаций и индивидуальными предпринимателями  на предмет сообщения о фактах </w:t>
      </w:r>
      <w:proofErr w:type="gramStart"/>
      <w:r w:rsidRPr="00DD1805">
        <w:rPr>
          <w:rFonts w:ascii="Liberation Serif" w:hAnsi="Liberation Serif"/>
          <w:color w:val="000000"/>
          <w:szCs w:val="28"/>
        </w:rPr>
        <w:t>коррупции должностных лиц</w:t>
      </w:r>
      <w:proofErr w:type="gramEnd"/>
      <w:r w:rsidRPr="00DD1805">
        <w:rPr>
          <w:rFonts w:ascii="Liberation Serif" w:hAnsi="Liberation Serif"/>
          <w:color w:val="000000"/>
          <w:szCs w:val="28"/>
        </w:rPr>
        <w:t xml:space="preserve">, органов местного самоуправления и представителей контрольных  органов. Так в 2018 году проведено 49 индивидуальных профилактических бесед и 3 выступления перед трудовыми коллективами федеральных и муниципальных учреждений.  </w:t>
      </w:r>
    </w:p>
    <w:p w:rsidR="008A2B95" w:rsidRPr="00DD1805" w:rsidRDefault="008A2B95" w:rsidP="005D284E">
      <w:pPr>
        <w:pStyle w:val="a3"/>
        <w:numPr>
          <w:ilvl w:val="0"/>
          <w:numId w:val="25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В целях </w:t>
      </w:r>
      <w:r w:rsidR="004B7A58" w:rsidRPr="00DD1805">
        <w:rPr>
          <w:rFonts w:ascii="Liberation Serif" w:hAnsi="Liberation Serif"/>
          <w:color w:val="000000"/>
          <w:szCs w:val="28"/>
        </w:rPr>
        <w:t>создания</w:t>
      </w:r>
      <w:r w:rsidRPr="00DD1805">
        <w:rPr>
          <w:rFonts w:ascii="Liberation Serif" w:hAnsi="Liberation Serif"/>
          <w:color w:val="000000"/>
          <w:szCs w:val="28"/>
        </w:rPr>
        <w:t xml:space="preserve"> в обществе нетерпимости к </w:t>
      </w:r>
      <w:r w:rsidR="004B7A58" w:rsidRPr="00DD1805">
        <w:rPr>
          <w:rFonts w:ascii="Liberation Serif" w:hAnsi="Liberation Serif"/>
          <w:color w:val="000000"/>
          <w:szCs w:val="28"/>
        </w:rPr>
        <w:t>коррупционным</w:t>
      </w:r>
      <w:r w:rsidRPr="00DD1805">
        <w:rPr>
          <w:rFonts w:ascii="Liberation Serif" w:hAnsi="Liberation Serif"/>
          <w:color w:val="000000"/>
          <w:szCs w:val="28"/>
        </w:rPr>
        <w:t xml:space="preserve"> проявлениям средствах массовой информации, опубликовано 3 публикации, на тему противодействия коррупции. </w:t>
      </w:r>
    </w:p>
    <w:p w:rsidR="00BA60E5" w:rsidRPr="00DD1805" w:rsidRDefault="0057496C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>РЕШИЛИ:</w:t>
      </w:r>
    </w:p>
    <w:p w:rsidR="007029CC" w:rsidRPr="00DD1805" w:rsidRDefault="0057496C" w:rsidP="005D284E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line="360" w:lineRule="auto"/>
        <w:ind w:left="0" w:firstLine="567"/>
        <w:jc w:val="both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</w:rPr>
        <w:t>Информацию</w:t>
      </w:r>
      <w:r w:rsidR="00E90817" w:rsidRPr="00DD1805">
        <w:rPr>
          <w:rFonts w:ascii="Liberation Serif" w:hAnsi="Liberation Serif"/>
        </w:rPr>
        <w:t xml:space="preserve"> </w:t>
      </w:r>
      <w:r w:rsidR="00E90817" w:rsidRPr="00DD1805">
        <w:rPr>
          <w:rFonts w:ascii="Liberation Serif" w:hAnsi="Liberation Serif"/>
          <w:szCs w:val="28"/>
        </w:rPr>
        <w:t>начальника отдела  экономической безопасности и противодействия коррупции МО МВД России «</w:t>
      </w:r>
      <w:proofErr w:type="spellStart"/>
      <w:r w:rsidR="00E90817" w:rsidRPr="00DD1805">
        <w:rPr>
          <w:rFonts w:ascii="Liberation Serif" w:hAnsi="Liberation Serif"/>
          <w:szCs w:val="28"/>
        </w:rPr>
        <w:t>Камышловский</w:t>
      </w:r>
      <w:proofErr w:type="spellEnd"/>
      <w:r w:rsidR="00E90817" w:rsidRPr="00DD1805">
        <w:rPr>
          <w:rFonts w:ascii="Liberation Serif" w:hAnsi="Liberation Serif"/>
          <w:szCs w:val="28"/>
        </w:rPr>
        <w:t>» Сидорова  Алексея Анатольевича</w:t>
      </w:r>
      <w:r w:rsidRPr="00DD1805">
        <w:rPr>
          <w:rFonts w:ascii="Liberation Serif" w:hAnsi="Liberation Serif"/>
        </w:rPr>
        <w:t xml:space="preserve"> принять к сведению</w:t>
      </w:r>
      <w:r w:rsidRPr="00DD1805">
        <w:rPr>
          <w:rFonts w:ascii="Liberation Serif" w:hAnsi="Liberation Serif"/>
          <w:color w:val="000000"/>
          <w:szCs w:val="28"/>
        </w:rPr>
        <w:t>.</w:t>
      </w:r>
    </w:p>
    <w:p w:rsidR="00C72A30" w:rsidRPr="00DD1805" w:rsidRDefault="00C72A30" w:rsidP="005D284E">
      <w:pPr>
        <w:pStyle w:val="a3"/>
        <w:tabs>
          <w:tab w:val="left" w:pos="567"/>
          <w:tab w:val="left" w:pos="1134"/>
        </w:tabs>
        <w:spacing w:line="360" w:lineRule="auto"/>
        <w:ind w:left="600" w:firstLine="567"/>
        <w:jc w:val="both"/>
        <w:rPr>
          <w:rFonts w:ascii="Liberation Serif" w:hAnsi="Liberation Serif"/>
          <w:color w:val="000000"/>
          <w:szCs w:val="28"/>
        </w:rPr>
      </w:pPr>
    </w:p>
    <w:p w:rsidR="00F45F6A" w:rsidRPr="00DD1805" w:rsidRDefault="00F45F6A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>По пятому вопросу:</w:t>
      </w:r>
    </w:p>
    <w:p w:rsidR="00F45F6A" w:rsidRPr="00DD1805" w:rsidRDefault="00F45F6A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 w:rsidRPr="00DD1805">
        <w:rPr>
          <w:rFonts w:ascii="Liberation Serif" w:hAnsi="Liberation Serif"/>
          <w:b/>
          <w:szCs w:val="28"/>
        </w:rPr>
        <w:t>Калугин А.В.</w:t>
      </w:r>
    </w:p>
    <w:p w:rsidR="00F45F6A" w:rsidRPr="00DD1805" w:rsidRDefault="00F5132A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>Методические рекомендации созданы для формировани</w:t>
      </w:r>
      <w:r w:rsidR="00E15BA6" w:rsidRPr="00DD1805">
        <w:rPr>
          <w:rFonts w:ascii="Liberation Serif" w:hAnsi="Liberation Serif"/>
          <w:szCs w:val="28"/>
        </w:rPr>
        <w:t>я</w:t>
      </w:r>
      <w:r w:rsidRPr="00DD1805">
        <w:rPr>
          <w:rFonts w:ascii="Liberation Serif" w:hAnsi="Liberation Serif"/>
          <w:szCs w:val="28"/>
        </w:rPr>
        <w:t xml:space="preserve"> единого подхода к работе с подразделами официальных сайтов </w:t>
      </w:r>
      <w:r w:rsidR="00470D93">
        <w:rPr>
          <w:rFonts w:ascii="Liberation Serif" w:hAnsi="Liberation Serif"/>
          <w:szCs w:val="28"/>
        </w:rPr>
        <w:t>муниципальны</w:t>
      </w:r>
      <w:r w:rsidRPr="00DD1805">
        <w:rPr>
          <w:rFonts w:ascii="Liberation Serif" w:hAnsi="Liberation Serif"/>
          <w:szCs w:val="28"/>
        </w:rPr>
        <w:t xml:space="preserve">х учреждений МО </w:t>
      </w:r>
      <w:proofErr w:type="spellStart"/>
      <w:r w:rsidRPr="00DD1805">
        <w:rPr>
          <w:rFonts w:ascii="Liberation Serif" w:hAnsi="Liberation Serif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муниципальный район</w:t>
      </w:r>
      <w:r w:rsidR="00470D93">
        <w:rPr>
          <w:rFonts w:ascii="Liberation Serif" w:hAnsi="Liberation Serif"/>
          <w:szCs w:val="28"/>
        </w:rPr>
        <w:t>,</w:t>
      </w:r>
      <w:r w:rsidRPr="00DD1805">
        <w:rPr>
          <w:rFonts w:ascii="Liberation Serif" w:hAnsi="Liberation Serif"/>
          <w:szCs w:val="28"/>
        </w:rPr>
        <w:t xml:space="preserve"> посвященных вопросам противодействия коррупции, обеспечени</w:t>
      </w:r>
      <w:r w:rsidR="00470D93">
        <w:rPr>
          <w:rFonts w:ascii="Liberation Serif" w:hAnsi="Liberation Serif"/>
          <w:szCs w:val="28"/>
        </w:rPr>
        <w:t>я</w:t>
      </w:r>
      <w:r w:rsidRPr="00DD1805">
        <w:rPr>
          <w:rFonts w:ascii="Liberation Serif" w:hAnsi="Liberation Serif"/>
          <w:szCs w:val="28"/>
        </w:rPr>
        <w:t xml:space="preserve"> доработки структуры </w:t>
      </w:r>
      <w:r w:rsidRPr="00DD1805">
        <w:rPr>
          <w:rFonts w:ascii="Liberation Serif" w:hAnsi="Liberation Serif"/>
          <w:szCs w:val="28"/>
        </w:rPr>
        <w:lastRenderedPageBreak/>
        <w:t>данных подразделов, их техническо</w:t>
      </w:r>
      <w:r w:rsidR="00470D93">
        <w:rPr>
          <w:rFonts w:ascii="Liberation Serif" w:hAnsi="Liberation Serif"/>
          <w:szCs w:val="28"/>
        </w:rPr>
        <w:t>го</w:t>
      </w:r>
      <w:r w:rsidRPr="00DD1805">
        <w:rPr>
          <w:rFonts w:ascii="Liberation Serif" w:hAnsi="Liberation Serif"/>
          <w:szCs w:val="28"/>
        </w:rPr>
        <w:t xml:space="preserve"> сопровождени</w:t>
      </w:r>
      <w:r w:rsidR="00470D93">
        <w:rPr>
          <w:rFonts w:ascii="Liberation Serif" w:hAnsi="Liberation Serif"/>
          <w:szCs w:val="28"/>
        </w:rPr>
        <w:t>я</w:t>
      </w:r>
      <w:r w:rsidRPr="00DD1805">
        <w:rPr>
          <w:rFonts w:ascii="Liberation Serif" w:hAnsi="Liberation Serif"/>
          <w:szCs w:val="28"/>
        </w:rPr>
        <w:t>, постоянн</w:t>
      </w:r>
      <w:r w:rsidR="00470D93">
        <w:rPr>
          <w:rFonts w:ascii="Liberation Serif" w:hAnsi="Liberation Serif"/>
          <w:szCs w:val="28"/>
        </w:rPr>
        <w:t>ой</w:t>
      </w:r>
      <w:r w:rsidRPr="00DD1805">
        <w:rPr>
          <w:rFonts w:ascii="Liberation Serif" w:hAnsi="Liberation Serif"/>
          <w:szCs w:val="28"/>
        </w:rPr>
        <w:t xml:space="preserve"> актуализаци</w:t>
      </w:r>
      <w:r w:rsidR="00470D93">
        <w:rPr>
          <w:rFonts w:ascii="Liberation Serif" w:hAnsi="Liberation Serif"/>
          <w:szCs w:val="28"/>
        </w:rPr>
        <w:t>и</w:t>
      </w:r>
      <w:r w:rsidRPr="00DD1805">
        <w:rPr>
          <w:rFonts w:ascii="Liberation Serif" w:hAnsi="Liberation Serif"/>
          <w:szCs w:val="28"/>
        </w:rPr>
        <w:t xml:space="preserve"> размещенной информации</w:t>
      </w:r>
      <w:r w:rsidR="00CF24CB" w:rsidRPr="00DD1805">
        <w:rPr>
          <w:rFonts w:ascii="Liberation Serif" w:hAnsi="Liberation Serif"/>
          <w:szCs w:val="28"/>
        </w:rPr>
        <w:t>. Александр Владимирович перечислил рекомендованные позиции</w:t>
      </w:r>
      <w:r w:rsidR="000D5C9A" w:rsidRPr="00DD1805">
        <w:rPr>
          <w:rFonts w:ascii="Liberation Serif" w:hAnsi="Liberation Serif"/>
          <w:szCs w:val="28"/>
        </w:rPr>
        <w:t xml:space="preserve"> разделов</w:t>
      </w:r>
      <w:r w:rsidR="00D22092" w:rsidRPr="00DD1805">
        <w:rPr>
          <w:rFonts w:ascii="Liberation Serif" w:hAnsi="Liberation Serif"/>
          <w:szCs w:val="28"/>
        </w:rPr>
        <w:t xml:space="preserve"> сайта (прилагаются)</w:t>
      </w:r>
      <w:r w:rsidR="00A31086" w:rsidRPr="00DD1805">
        <w:rPr>
          <w:rFonts w:ascii="Liberation Serif" w:hAnsi="Liberation Serif"/>
          <w:szCs w:val="28"/>
        </w:rPr>
        <w:t>.</w:t>
      </w:r>
    </w:p>
    <w:p w:rsidR="00E15BA6" w:rsidRPr="00DD1805" w:rsidRDefault="00E15BA6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>РЕШИЛИ:</w:t>
      </w:r>
    </w:p>
    <w:p w:rsidR="004260C7" w:rsidRDefault="004260C7" w:rsidP="005D284E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  <w:szCs w:val="28"/>
        </w:rPr>
        <w:t xml:space="preserve">Одобрить методические рекомендации о формировании единого подхода к размещению и наполнению подразделов, посвященных вопросам противодействия коррупции, официальных сайтов муниципальных учреждений, подведомственных </w:t>
      </w:r>
      <w:r w:rsidR="00470D93" w:rsidRPr="00DD1805">
        <w:rPr>
          <w:rFonts w:ascii="Liberation Serif" w:hAnsi="Liberation Serif"/>
          <w:szCs w:val="28"/>
        </w:rPr>
        <w:t xml:space="preserve">органам местного самоуправления </w:t>
      </w:r>
      <w:r w:rsidRPr="00DD1805">
        <w:rPr>
          <w:rFonts w:ascii="Liberation Serif" w:hAnsi="Liberation Serif"/>
          <w:szCs w:val="28"/>
        </w:rPr>
        <w:t xml:space="preserve">МО </w:t>
      </w:r>
      <w:proofErr w:type="spellStart"/>
      <w:r w:rsidRPr="00DD1805">
        <w:rPr>
          <w:rFonts w:ascii="Liberation Serif" w:hAnsi="Liberation Serif"/>
          <w:szCs w:val="28"/>
        </w:rPr>
        <w:t>Кам</w:t>
      </w:r>
      <w:r w:rsidR="00470D93">
        <w:rPr>
          <w:rFonts w:ascii="Liberation Serif" w:hAnsi="Liberation Serif"/>
          <w:szCs w:val="28"/>
        </w:rPr>
        <w:t>ышловский</w:t>
      </w:r>
      <w:proofErr w:type="spellEnd"/>
      <w:r w:rsidR="00470D93">
        <w:rPr>
          <w:rFonts w:ascii="Liberation Serif" w:hAnsi="Liberation Serif"/>
          <w:szCs w:val="28"/>
        </w:rPr>
        <w:t xml:space="preserve"> муниципальный район и</w:t>
      </w:r>
      <w:r w:rsidRPr="00DD1805">
        <w:rPr>
          <w:rFonts w:ascii="Liberation Serif" w:hAnsi="Liberation Serif"/>
          <w:szCs w:val="28"/>
        </w:rPr>
        <w:t xml:space="preserve"> сельских поселений, входящих в состав </w:t>
      </w:r>
      <w:proofErr w:type="spellStart"/>
      <w:r w:rsidRPr="00DD1805">
        <w:rPr>
          <w:rFonts w:ascii="Liberation Serif" w:hAnsi="Liberation Serif"/>
          <w:szCs w:val="28"/>
        </w:rPr>
        <w:t>Камышловского</w:t>
      </w:r>
      <w:proofErr w:type="spellEnd"/>
      <w:r w:rsidRPr="00DD1805">
        <w:rPr>
          <w:rFonts w:ascii="Liberation Serif" w:hAnsi="Liberation Serif"/>
          <w:szCs w:val="28"/>
        </w:rPr>
        <w:t xml:space="preserve"> муниципального района</w:t>
      </w:r>
      <w:r w:rsidR="00470D93">
        <w:rPr>
          <w:rFonts w:ascii="Liberation Serif" w:hAnsi="Liberation Serif"/>
          <w:szCs w:val="28"/>
        </w:rPr>
        <w:t xml:space="preserve"> (прилагаются)</w:t>
      </w:r>
      <w:r w:rsidR="00F65CA5" w:rsidRPr="00DD1805">
        <w:rPr>
          <w:rFonts w:ascii="Liberation Serif" w:hAnsi="Liberation Serif"/>
          <w:szCs w:val="28"/>
        </w:rPr>
        <w:t>.</w:t>
      </w:r>
    </w:p>
    <w:p w:rsidR="00470D93" w:rsidRPr="00DD1805" w:rsidRDefault="00470D93" w:rsidP="00497A4D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Рекомендовать </w:t>
      </w:r>
      <w:r w:rsidR="00497A4D">
        <w:rPr>
          <w:rFonts w:ascii="Liberation Serif" w:hAnsi="Liberation Serif"/>
          <w:szCs w:val="28"/>
        </w:rPr>
        <w:t>г</w:t>
      </w:r>
      <w:r w:rsidR="000130BF">
        <w:rPr>
          <w:rFonts w:ascii="Liberation Serif" w:hAnsi="Liberation Serif"/>
          <w:szCs w:val="28"/>
        </w:rPr>
        <w:t>лавам сельских поселений и руководителям структурных подразделений  админис</w:t>
      </w:r>
      <w:r w:rsidR="00D31306">
        <w:rPr>
          <w:rFonts w:ascii="Liberation Serif" w:hAnsi="Liberation Serif"/>
          <w:szCs w:val="28"/>
        </w:rPr>
        <w:t>трации</w:t>
      </w:r>
      <w:r w:rsidR="00497A4D">
        <w:rPr>
          <w:rFonts w:ascii="Liberation Serif" w:hAnsi="Liberation Serif"/>
          <w:szCs w:val="28"/>
        </w:rPr>
        <w:t>,</w:t>
      </w:r>
      <w:r w:rsidR="00D31306">
        <w:rPr>
          <w:rFonts w:ascii="Liberation Serif" w:hAnsi="Liberation Serif"/>
          <w:szCs w:val="28"/>
        </w:rPr>
        <w:t xml:space="preserve"> имеющих подведомственные учреждения</w:t>
      </w:r>
      <w:r w:rsidR="00497A4D">
        <w:rPr>
          <w:rFonts w:ascii="Liberation Serif" w:hAnsi="Liberation Serif"/>
          <w:szCs w:val="28"/>
        </w:rPr>
        <w:t>,</w:t>
      </w:r>
      <w:r w:rsidR="00D31306">
        <w:rPr>
          <w:rFonts w:ascii="Liberation Serif" w:hAnsi="Liberation Serif"/>
          <w:szCs w:val="28"/>
        </w:rPr>
        <w:t xml:space="preserve"> довести до сведения руководителей данные рекомендации и использовать их в работе. </w:t>
      </w:r>
    </w:p>
    <w:p w:rsidR="004260C7" w:rsidRPr="00DD1805" w:rsidRDefault="004260C7" w:rsidP="00497A4D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rFonts w:ascii="Liberation Serif" w:hAnsi="Liberation Serif"/>
          <w:szCs w:val="28"/>
        </w:rPr>
      </w:pPr>
    </w:p>
    <w:p w:rsidR="00795F88" w:rsidRPr="00DD1805" w:rsidRDefault="00795F88" w:rsidP="00641420">
      <w:pPr>
        <w:spacing w:line="264" w:lineRule="auto"/>
        <w:rPr>
          <w:rFonts w:ascii="Liberation Serif" w:hAnsi="Liberation Serif"/>
        </w:rPr>
      </w:pPr>
    </w:p>
    <w:p w:rsidR="00462BD9" w:rsidRPr="00DD1805" w:rsidRDefault="0096074D" w:rsidP="00641420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П</w:t>
      </w:r>
      <w:r w:rsidR="00462BD9" w:rsidRPr="00DD1805">
        <w:rPr>
          <w:rFonts w:ascii="Liberation Serif" w:hAnsi="Liberation Serif"/>
        </w:rPr>
        <w:t>редседател</w:t>
      </w:r>
      <w:r w:rsidRPr="00DD1805">
        <w:rPr>
          <w:rFonts w:ascii="Liberation Serif" w:hAnsi="Liberation Serif"/>
        </w:rPr>
        <w:t>ь</w:t>
      </w:r>
      <w:r w:rsidR="00462BD9" w:rsidRPr="00DD1805">
        <w:rPr>
          <w:rFonts w:ascii="Liberation Serif" w:hAnsi="Liberation Serif"/>
        </w:rPr>
        <w:t xml:space="preserve">  комиссии </w:t>
      </w:r>
      <w:proofErr w:type="gramStart"/>
      <w:r w:rsidR="00462BD9" w:rsidRPr="00DD1805">
        <w:rPr>
          <w:rFonts w:ascii="Liberation Serif" w:hAnsi="Liberation Serif"/>
        </w:rPr>
        <w:t>по</w:t>
      </w:r>
      <w:proofErr w:type="gramEnd"/>
      <w:r w:rsidR="00462BD9" w:rsidRPr="00DD1805">
        <w:rPr>
          <w:rFonts w:ascii="Liberation Serif" w:hAnsi="Liberation Serif"/>
        </w:rPr>
        <w:t xml:space="preserve"> </w:t>
      </w:r>
    </w:p>
    <w:p w:rsidR="00462BD9" w:rsidRPr="00DD1805" w:rsidRDefault="00462BD9" w:rsidP="00641420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координации работы </w:t>
      </w:r>
      <w:proofErr w:type="gramStart"/>
      <w:r w:rsidRPr="00DD1805">
        <w:rPr>
          <w:rFonts w:ascii="Liberation Serif" w:hAnsi="Liberation Serif"/>
        </w:rPr>
        <w:t>по</w:t>
      </w:r>
      <w:proofErr w:type="gramEnd"/>
      <w:r w:rsidRPr="00DD1805">
        <w:rPr>
          <w:rFonts w:ascii="Liberation Serif" w:hAnsi="Liberation Serif"/>
        </w:rPr>
        <w:t xml:space="preserve"> </w:t>
      </w:r>
    </w:p>
    <w:p w:rsidR="00462BD9" w:rsidRPr="00DD1805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противодействию коррупции</w:t>
      </w:r>
    </w:p>
    <w:p w:rsidR="00462BD9" w:rsidRPr="00DD1805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в муниципальном образовании </w:t>
      </w:r>
    </w:p>
    <w:p w:rsidR="00462BD9" w:rsidRPr="00DD1805" w:rsidRDefault="00462BD9" w:rsidP="00462BD9">
      <w:pPr>
        <w:spacing w:line="264" w:lineRule="auto"/>
        <w:rPr>
          <w:rFonts w:ascii="Liberation Serif" w:hAnsi="Liberation Serif"/>
        </w:rPr>
      </w:pPr>
      <w:proofErr w:type="spellStart"/>
      <w:r w:rsidRPr="00DD1805">
        <w:rPr>
          <w:rFonts w:ascii="Liberation Serif" w:hAnsi="Liberation Serif"/>
        </w:rPr>
        <w:t>Камышловский</w:t>
      </w:r>
      <w:proofErr w:type="spellEnd"/>
      <w:r w:rsidRPr="00DD1805">
        <w:rPr>
          <w:rFonts w:ascii="Liberation Serif" w:hAnsi="Liberation Serif"/>
        </w:rPr>
        <w:t xml:space="preserve"> муниципальный район            </w:t>
      </w:r>
      <w:r w:rsidR="00E00751" w:rsidRPr="00DD1805">
        <w:rPr>
          <w:rFonts w:ascii="Liberation Serif" w:hAnsi="Liberation Serif"/>
        </w:rPr>
        <w:t xml:space="preserve">                           </w:t>
      </w:r>
      <w:r w:rsidR="00C314E3" w:rsidRPr="00DD1805">
        <w:rPr>
          <w:rFonts w:ascii="Liberation Serif" w:hAnsi="Liberation Serif"/>
        </w:rPr>
        <w:t xml:space="preserve"> </w:t>
      </w:r>
      <w:r w:rsidR="00B568FA" w:rsidRPr="00DD1805">
        <w:rPr>
          <w:rFonts w:ascii="Liberation Serif" w:hAnsi="Liberation Serif"/>
        </w:rPr>
        <w:t xml:space="preserve">   </w:t>
      </w:r>
      <w:r w:rsidR="0096074D" w:rsidRPr="00DD1805">
        <w:rPr>
          <w:rFonts w:ascii="Liberation Serif" w:hAnsi="Liberation Serif"/>
        </w:rPr>
        <w:t>Е.А. Баранов</w:t>
      </w:r>
      <w:r w:rsidR="00B568FA" w:rsidRPr="00DD1805">
        <w:rPr>
          <w:rFonts w:ascii="Liberation Serif" w:hAnsi="Liberation Serif"/>
        </w:rPr>
        <w:t xml:space="preserve"> </w:t>
      </w:r>
    </w:p>
    <w:p w:rsidR="00462BD9" w:rsidRPr="00DD1805" w:rsidRDefault="00462BD9" w:rsidP="00462BD9">
      <w:pPr>
        <w:rPr>
          <w:rFonts w:ascii="Liberation Serif" w:hAnsi="Liberation Serif"/>
        </w:rPr>
      </w:pPr>
    </w:p>
    <w:p w:rsidR="00462BD9" w:rsidRPr="00DD1805" w:rsidRDefault="00462BD9" w:rsidP="00462BD9">
      <w:pPr>
        <w:rPr>
          <w:rFonts w:ascii="Liberation Serif" w:hAnsi="Liberation Serif"/>
        </w:rPr>
      </w:pPr>
    </w:p>
    <w:p w:rsidR="00A72901" w:rsidRPr="00DD1805" w:rsidRDefault="00A72901" w:rsidP="00462BD9">
      <w:pPr>
        <w:rPr>
          <w:rFonts w:ascii="Liberation Serif" w:hAnsi="Liberation Serif"/>
        </w:rPr>
      </w:pPr>
    </w:p>
    <w:p w:rsidR="00462BD9" w:rsidRPr="00DD1805" w:rsidRDefault="00462BD9" w:rsidP="00462BD9">
      <w:pPr>
        <w:spacing w:line="312" w:lineRule="auto"/>
        <w:jc w:val="both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Секретарь                                                                                    </w:t>
      </w:r>
      <w:r w:rsidR="00C314E3" w:rsidRPr="00DD1805">
        <w:rPr>
          <w:rFonts w:ascii="Liberation Serif" w:hAnsi="Liberation Serif"/>
        </w:rPr>
        <w:t xml:space="preserve">  </w:t>
      </w:r>
      <w:r w:rsidR="00470D93">
        <w:rPr>
          <w:rFonts w:ascii="Liberation Serif" w:hAnsi="Liberation Serif"/>
        </w:rPr>
        <w:t xml:space="preserve">   </w:t>
      </w:r>
      <w:r w:rsidR="00C314E3" w:rsidRPr="00DD1805">
        <w:rPr>
          <w:rFonts w:ascii="Liberation Serif" w:hAnsi="Liberation Serif"/>
        </w:rPr>
        <w:t>Е.В. Чуркина</w:t>
      </w:r>
    </w:p>
    <w:sectPr w:rsidR="00462BD9" w:rsidRPr="00DD1805" w:rsidSect="004C0FF7"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AB" w:rsidRDefault="000A01AB" w:rsidP="00EE232B">
      <w:r>
        <w:separator/>
      </w:r>
    </w:p>
  </w:endnote>
  <w:endnote w:type="continuationSeparator" w:id="0">
    <w:p w:rsidR="000A01AB" w:rsidRDefault="000A01AB" w:rsidP="00E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AB" w:rsidRDefault="000A01AB" w:rsidP="00EE232B">
      <w:r>
        <w:separator/>
      </w:r>
    </w:p>
  </w:footnote>
  <w:footnote w:type="continuationSeparator" w:id="0">
    <w:p w:rsidR="000A01AB" w:rsidRDefault="000A01AB" w:rsidP="00EE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7E"/>
    <w:multiLevelType w:val="hybridMultilevel"/>
    <w:tmpl w:val="1DE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FBB"/>
    <w:multiLevelType w:val="hybridMultilevel"/>
    <w:tmpl w:val="C5C484C8"/>
    <w:lvl w:ilvl="0" w:tplc="4154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5411B"/>
    <w:multiLevelType w:val="hybridMultilevel"/>
    <w:tmpl w:val="857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DE2"/>
    <w:multiLevelType w:val="hybridMultilevel"/>
    <w:tmpl w:val="99A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023"/>
    <w:multiLevelType w:val="hybridMultilevel"/>
    <w:tmpl w:val="B5CE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674"/>
    <w:multiLevelType w:val="hybridMultilevel"/>
    <w:tmpl w:val="48AA0484"/>
    <w:lvl w:ilvl="0" w:tplc="10D069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D14B3"/>
    <w:multiLevelType w:val="hybridMultilevel"/>
    <w:tmpl w:val="28CC9B9E"/>
    <w:lvl w:ilvl="0" w:tplc="F2D6B2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1678A4"/>
    <w:multiLevelType w:val="hybridMultilevel"/>
    <w:tmpl w:val="3030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1EA8"/>
    <w:multiLevelType w:val="hybridMultilevel"/>
    <w:tmpl w:val="8940F1F8"/>
    <w:lvl w:ilvl="0" w:tplc="5D54D5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575BCF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F38DE"/>
    <w:multiLevelType w:val="hybridMultilevel"/>
    <w:tmpl w:val="D1C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37EA"/>
    <w:multiLevelType w:val="hybridMultilevel"/>
    <w:tmpl w:val="8F286604"/>
    <w:lvl w:ilvl="0" w:tplc="2312F42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994"/>
    <w:multiLevelType w:val="hybridMultilevel"/>
    <w:tmpl w:val="61A68ED6"/>
    <w:lvl w:ilvl="0" w:tplc="BA6C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3E487E"/>
    <w:multiLevelType w:val="hybridMultilevel"/>
    <w:tmpl w:val="507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4D8E18C6"/>
    <w:multiLevelType w:val="hybridMultilevel"/>
    <w:tmpl w:val="81B2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056"/>
    <w:multiLevelType w:val="hybridMultilevel"/>
    <w:tmpl w:val="D7183E3E"/>
    <w:lvl w:ilvl="0" w:tplc="37A874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024202"/>
    <w:multiLevelType w:val="hybridMultilevel"/>
    <w:tmpl w:val="3D9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F1402"/>
    <w:multiLevelType w:val="hybridMultilevel"/>
    <w:tmpl w:val="DD7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E54E5"/>
    <w:multiLevelType w:val="hybridMultilevel"/>
    <w:tmpl w:val="EA9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954DF"/>
    <w:multiLevelType w:val="hybridMultilevel"/>
    <w:tmpl w:val="479C7B14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10006F"/>
    <w:multiLevelType w:val="hybridMultilevel"/>
    <w:tmpl w:val="68F04B7A"/>
    <w:lvl w:ilvl="0" w:tplc="F17EF58A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D62C2E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91F18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321"/>
    <w:multiLevelType w:val="hybridMultilevel"/>
    <w:tmpl w:val="BA444A08"/>
    <w:lvl w:ilvl="0" w:tplc="554A77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21"/>
  </w:num>
  <w:num w:numId="22">
    <w:abstractNumId w:val="8"/>
  </w:num>
  <w:num w:numId="23">
    <w:abstractNumId w:val="24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3032"/>
    <w:rsid w:val="000130BF"/>
    <w:rsid w:val="00014371"/>
    <w:rsid w:val="00026568"/>
    <w:rsid w:val="00032D87"/>
    <w:rsid w:val="00064F0E"/>
    <w:rsid w:val="00064F41"/>
    <w:rsid w:val="00073641"/>
    <w:rsid w:val="0007536E"/>
    <w:rsid w:val="00082FA4"/>
    <w:rsid w:val="000860DC"/>
    <w:rsid w:val="00086408"/>
    <w:rsid w:val="000A01AB"/>
    <w:rsid w:val="000B24FB"/>
    <w:rsid w:val="000D25A9"/>
    <w:rsid w:val="000D5C9A"/>
    <w:rsid w:val="000E2894"/>
    <w:rsid w:val="000F3FBF"/>
    <w:rsid w:val="001250BB"/>
    <w:rsid w:val="00132C1F"/>
    <w:rsid w:val="001339B3"/>
    <w:rsid w:val="001478A2"/>
    <w:rsid w:val="00153AE1"/>
    <w:rsid w:val="00155211"/>
    <w:rsid w:val="00162ED8"/>
    <w:rsid w:val="00170560"/>
    <w:rsid w:val="00170CCE"/>
    <w:rsid w:val="00171821"/>
    <w:rsid w:val="001C779C"/>
    <w:rsid w:val="001D3B8B"/>
    <w:rsid w:val="001F00F5"/>
    <w:rsid w:val="001F0927"/>
    <w:rsid w:val="001F7779"/>
    <w:rsid w:val="0020371E"/>
    <w:rsid w:val="00214AD5"/>
    <w:rsid w:val="00224BFE"/>
    <w:rsid w:val="002252BF"/>
    <w:rsid w:val="00267E0D"/>
    <w:rsid w:val="002A63F7"/>
    <w:rsid w:val="002A69C5"/>
    <w:rsid w:val="002B79D6"/>
    <w:rsid w:val="002C20C0"/>
    <w:rsid w:val="002C7439"/>
    <w:rsid w:val="002D3F20"/>
    <w:rsid w:val="002E3606"/>
    <w:rsid w:val="00301B30"/>
    <w:rsid w:val="00316149"/>
    <w:rsid w:val="0031651A"/>
    <w:rsid w:val="0032015E"/>
    <w:rsid w:val="003214F3"/>
    <w:rsid w:val="00326372"/>
    <w:rsid w:val="00332115"/>
    <w:rsid w:val="00333314"/>
    <w:rsid w:val="0033431B"/>
    <w:rsid w:val="003348FC"/>
    <w:rsid w:val="00361064"/>
    <w:rsid w:val="00361A83"/>
    <w:rsid w:val="00364F0B"/>
    <w:rsid w:val="00374712"/>
    <w:rsid w:val="00375E9D"/>
    <w:rsid w:val="00384F51"/>
    <w:rsid w:val="00393483"/>
    <w:rsid w:val="003A036B"/>
    <w:rsid w:val="003D24D1"/>
    <w:rsid w:val="003E1EED"/>
    <w:rsid w:val="003E3528"/>
    <w:rsid w:val="003F37F6"/>
    <w:rsid w:val="004000E0"/>
    <w:rsid w:val="0040450E"/>
    <w:rsid w:val="00413FE0"/>
    <w:rsid w:val="00425186"/>
    <w:rsid w:val="00425198"/>
    <w:rsid w:val="004260C7"/>
    <w:rsid w:val="004559E1"/>
    <w:rsid w:val="00462BD9"/>
    <w:rsid w:val="00470D93"/>
    <w:rsid w:val="004825A4"/>
    <w:rsid w:val="0048427F"/>
    <w:rsid w:val="00485D3B"/>
    <w:rsid w:val="00492A28"/>
    <w:rsid w:val="0049487B"/>
    <w:rsid w:val="00497A4D"/>
    <w:rsid w:val="004A1CC9"/>
    <w:rsid w:val="004B7A58"/>
    <w:rsid w:val="004C0FF7"/>
    <w:rsid w:val="004C40CC"/>
    <w:rsid w:val="004C5CB7"/>
    <w:rsid w:val="004D3622"/>
    <w:rsid w:val="004D4D77"/>
    <w:rsid w:val="00503FF7"/>
    <w:rsid w:val="00513ABF"/>
    <w:rsid w:val="00532A88"/>
    <w:rsid w:val="00532D08"/>
    <w:rsid w:val="00536A2E"/>
    <w:rsid w:val="00543142"/>
    <w:rsid w:val="00551F53"/>
    <w:rsid w:val="00555429"/>
    <w:rsid w:val="0057496C"/>
    <w:rsid w:val="00574F08"/>
    <w:rsid w:val="0057606B"/>
    <w:rsid w:val="0058780F"/>
    <w:rsid w:val="00587C5B"/>
    <w:rsid w:val="00591BC8"/>
    <w:rsid w:val="005A161E"/>
    <w:rsid w:val="005A7E81"/>
    <w:rsid w:val="005B1BC2"/>
    <w:rsid w:val="005B481A"/>
    <w:rsid w:val="005B728A"/>
    <w:rsid w:val="005D06A2"/>
    <w:rsid w:val="005D187F"/>
    <w:rsid w:val="005D27C6"/>
    <w:rsid w:val="005D284E"/>
    <w:rsid w:val="005D705B"/>
    <w:rsid w:val="005D7F83"/>
    <w:rsid w:val="005E032A"/>
    <w:rsid w:val="005E3A20"/>
    <w:rsid w:val="005E553C"/>
    <w:rsid w:val="0060273C"/>
    <w:rsid w:val="00607CF2"/>
    <w:rsid w:val="00612662"/>
    <w:rsid w:val="00617568"/>
    <w:rsid w:val="00622F9A"/>
    <w:rsid w:val="00623CB3"/>
    <w:rsid w:val="006259B3"/>
    <w:rsid w:val="00625C13"/>
    <w:rsid w:val="00636A08"/>
    <w:rsid w:val="00641420"/>
    <w:rsid w:val="00652B76"/>
    <w:rsid w:val="00656B56"/>
    <w:rsid w:val="00662A87"/>
    <w:rsid w:val="006706CB"/>
    <w:rsid w:val="006709EA"/>
    <w:rsid w:val="00674C99"/>
    <w:rsid w:val="00685088"/>
    <w:rsid w:val="006901CF"/>
    <w:rsid w:val="0069499F"/>
    <w:rsid w:val="006A7E1C"/>
    <w:rsid w:val="006B655F"/>
    <w:rsid w:val="006E2978"/>
    <w:rsid w:val="006E78FA"/>
    <w:rsid w:val="006F6821"/>
    <w:rsid w:val="007029CC"/>
    <w:rsid w:val="00703FFE"/>
    <w:rsid w:val="00733353"/>
    <w:rsid w:val="007342D5"/>
    <w:rsid w:val="00756185"/>
    <w:rsid w:val="0079257A"/>
    <w:rsid w:val="00793774"/>
    <w:rsid w:val="00795F88"/>
    <w:rsid w:val="0079694B"/>
    <w:rsid w:val="007B11F4"/>
    <w:rsid w:val="007B79B6"/>
    <w:rsid w:val="007C38CC"/>
    <w:rsid w:val="007C5318"/>
    <w:rsid w:val="007E0AB9"/>
    <w:rsid w:val="007E2CE1"/>
    <w:rsid w:val="007F5CE7"/>
    <w:rsid w:val="00800314"/>
    <w:rsid w:val="00820272"/>
    <w:rsid w:val="008227E4"/>
    <w:rsid w:val="00825834"/>
    <w:rsid w:val="00844AAC"/>
    <w:rsid w:val="00852525"/>
    <w:rsid w:val="00871153"/>
    <w:rsid w:val="00884D03"/>
    <w:rsid w:val="008A2B95"/>
    <w:rsid w:val="008C37C8"/>
    <w:rsid w:val="008C611F"/>
    <w:rsid w:val="008D10E1"/>
    <w:rsid w:val="00902F4D"/>
    <w:rsid w:val="009056BA"/>
    <w:rsid w:val="00905EA6"/>
    <w:rsid w:val="009144DE"/>
    <w:rsid w:val="0096074D"/>
    <w:rsid w:val="0097002E"/>
    <w:rsid w:val="00972DFA"/>
    <w:rsid w:val="009757DF"/>
    <w:rsid w:val="00976749"/>
    <w:rsid w:val="009B0B32"/>
    <w:rsid w:val="009D452F"/>
    <w:rsid w:val="009E177A"/>
    <w:rsid w:val="00A055C7"/>
    <w:rsid w:val="00A05C40"/>
    <w:rsid w:val="00A06292"/>
    <w:rsid w:val="00A14D37"/>
    <w:rsid w:val="00A31086"/>
    <w:rsid w:val="00A63CCB"/>
    <w:rsid w:val="00A72901"/>
    <w:rsid w:val="00A749E5"/>
    <w:rsid w:val="00A84E16"/>
    <w:rsid w:val="00A93B89"/>
    <w:rsid w:val="00AA6672"/>
    <w:rsid w:val="00AB4EF6"/>
    <w:rsid w:val="00AB5050"/>
    <w:rsid w:val="00AC6057"/>
    <w:rsid w:val="00AD2760"/>
    <w:rsid w:val="00AE20CA"/>
    <w:rsid w:val="00AF6A50"/>
    <w:rsid w:val="00B0055D"/>
    <w:rsid w:val="00B011E4"/>
    <w:rsid w:val="00B568FA"/>
    <w:rsid w:val="00B75E18"/>
    <w:rsid w:val="00B76B92"/>
    <w:rsid w:val="00B802C6"/>
    <w:rsid w:val="00B81489"/>
    <w:rsid w:val="00B81FE1"/>
    <w:rsid w:val="00BA17D9"/>
    <w:rsid w:val="00BA25D5"/>
    <w:rsid w:val="00BA60E5"/>
    <w:rsid w:val="00BA6CDE"/>
    <w:rsid w:val="00BB0E84"/>
    <w:rsid w:val="00BB6D05"/>
    <w:rsid w:val="00BD602B"/>
    <w:rsid w:val="00BE3409"/>
    <w:rsid w:val="00C027F5"/>
    <w:rsid w:val="00C04F50"/>
    <w:rsid w:val="00C10563"/>
    <w:rsid w:val="00C15DC8"/>
    <w:rsid w:val="00C1756D"/>
    <w:rsid w:val="00C2581A"/>
    <w:rsid w:val="00C314E3"/>
    <w:rsid w:val="00C61D53"/>
    <w:rsid w:val="00C641C3"/>
    <w:rsid w:val="00C72A30"/>
    <w:rsid w:val="00CE62B2"/>
    <w:rsid w:val="00CE6CDF"/>
    <w:rsid w:val="00CF07B8"/>
    <w:rsid w:val="00CF24CB"/>
    <w:rsid w:val="00D005C4"/>
    <w:rsid w:val="00D01E33"/>
    <w:rsid w:val="00D22092"/>
    <w:rsid w:val="00D253F9"/>
    <w:rsid w:val="00D27308"/>
    <w:rsid w:val="00D31306"/>
    <w:rsid w:val="00D449A8"/>
    <w:rsid w:val="00D51908"/>
    <w:rsid w:val="00D5319C"/>
    <w:rsid w:val="00D5370C"/>
    <w:rsid w:val="00D53C74"/>
    <w:rsid w:val="00D57EF9"/>
    <w:rsid w:val="00D63521"/>
    <w:rsid w:val="00D678FC"/>
    <w:rsid w:val="00D726FC"/>
    <w:rsid w:val="00D8528B"/>
    <w:rsid w:val="00DB11EB"/>
    <w:rsid w:val="00DB66FA"/>
    <w:rsid w:val="00DD1805"/>
    <w:rsid w:val="00DD479E"/>
    <w:rsid w:val="00DD4E92"/>
    <w:rsid w:val="00DD7258"/>
    <w:rsid w:val="00DE089E"/>
    <w:rsid w:val="00DF1B88"/>
    <w:rsid w:val="00E00751"/>
    <w:rsid w:val="00E03993"/>
    <w:rsid w:val="00E056E1"/>
    <w:rsid w:val="00E15BA6"/>
    <w:rsid w:val="00E21A88"/>
    <w:rsid w:val="00E338FD"/>
    <w:rsid w:val="00E54751"/>
    <w:rsid w:val="00E70C08"/>
    <w:rsid w:val="00E90817"/>
    <w:rsid w:val="00E91F5C"/>
    <w:rsid w:val="00E94286"/>
    <w:rsid w:val="00EB4E0D"/>
    <w:rsid w:val="00ED6926"/>
    <w:rsid w:val="00ED6969"/>
    <w:rsid w:val="00EE232B"/>
    <w:rsid w:val="00EE5FF6"/>
    <w:rsid w:val="00F07D62"/>
    <w:rsid w:val="00F206C3"/>
    <w:rsid w:val="00F30860"/>
    <w:rsid w:val="00F45F6A"/>
    <w:rsid w:val="00F5132A"/>
    <w:rsid w:val="00F519E8"/>
    <w:rsid w:val="00F53192"/>
    <w:rsid w:val="00F6100B"/>
    <w:rsid w:val="00F65CA5"/>
    <w:rsid w:val="00F809D1"/>
    <w:rsid w:val="00F94EFE"/>
    <w:rsid w:val="00F97433"/>
    <w:rsid w:val="00FB3368"/>
    <w:rsid w:val="00FB33F3"/>
    <w:rsid w:val="00FB566D"/>
    <w:rsid w:val="00FC6D73"/>
    <w:rsid w:val="00FE2CE6"/>
    <w:rsid w:val="00FE4C0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FE7956CE39508D1208A4D821C4D4F7A37A67BE228F113DB954CFD3E00BB69BE45748738D22014Fk8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FA0F-1A3E-4250-A59F-6A00ADD2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Пуденкова</dc:creator>
  <cp:lastModifiedBy>Екатерина Чуркина</cp:lastModifiedBy>
  <cp:revision>36</cp:revision>
  <cp:lastPrinted>2019-03-25T05:37:00Z</cp:lastPrinted>
  <dcterms:created xsi:type="dcterms:W3CDTF">2018-12-04T11:00:00Z</dcterms:created>
  <dcterms:modified xsi:type="dcterms:W3CDTF">2019-04-08T05:53:00Z</dcterms:modified>
</cp:coreProperties>
</file>