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DB" w:rsidRDefault="00C61ADB" w:rsidP="00C61ADB">
      <w:pPr>
        <w:pStyle w:val="1"/>
        <w:shd w:val="clear" w:color="auto" w:fill="FFFFFF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Информация о работе  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Камышловский муниципальный район  за </w:t>
      </w:r>
      <w:r w:rsidR="001D21CE">
        <w:rPr>
          <w:color w:val="333333"/>
          <w:sz w:val="32"/>
          <w:szCs w:val="32"/>
        </w:rPr>
        <w:t>3</w:t>
      </w:r>
      <w:r>
        <w:rPr>
          <w:color w:val="333333"/>
          <w:sz w:val="32"/>
          <w:szCs w:val="32"/>
        </w:rPr>
        <w:t xml:space="preserve"> квартал 201</w:t>
      </w:r>
      <w:r w:rsidR="001D21CE">
        <w:rPr>
          <w:color w:val="333333"/>
          <w:sz w:val="32"/>
          <w:szCs w:val="32"/>
        </w:rPr>
        <w:t>9</w:t>
      </w:r>
      <w:r>
        <w:rPr>
          <w:color w:val="333333"/>
          <w:sz w:val="32"/>
          <w:szCs w:val="32"/>
        </w:rPr>
        <w:t xml:space="preserve"> года</w:t>
      </w:r>
    </w:p>
    <w:p w:rsidR="00C61ADB" w:rsidRPr="006C647B" w:rsidRDefault="00C61ADB" w:rsidP="00224E7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2"/>
          <w:szCs w:val="22"/>
        </w:rPr>
      </w:pPr>
      <w:r w:rsidRPr="006C647B">
        <w:rPr>
          <w:color w:val="333333"/>
          <w:sz w:val="22"/>
          <w:szCs w:val="22"/>
        </w:rPr>
        <w:t xml:space="preserve">В </w:t>
      </w:r>
      <w:r w:rsidR="001D21CE">
        <w:rPr>
          <w:color w:val="333333"/>
          <w:sz w:val="22"/>
          <w:szCs w:val="22"/>
        </w:rPr>
        <w:t>3</w:t>
      </w:r>
      <w:r w:rsidR="006C647B" w:rsidRPr="006C647B">
        <w:rPr>
          <w:color w:val="333333"/>
          <w:sz w:val="22"/>
          <w:szCs w:val="22"/>
        </w:rPr>
        <w:t xml:space="preserve"> </w:t>
      </w:r>
      <w:r w:rsidRPr="006C647B">
        <w:rPr>
          <w:color w:val="333333"/>
          <w:sz w:val="22"/>
          <w:szCs w:val="22"/>
        </w:rPr>
        <w:t>квартале 201</w:t>
      </w:r>
      <w:r w:rsidR="001D21CE">
        <w:rPr>
          <w:color w:val="333333"/>
          <w:sz w:val="22"/>
          <w:szCs w:val="22"/>
        </w:rPr>
        <w:t>9</w:t>
      </w:r>
      <w:r w:rsidRPr="006C647B">
        <w:rPr>
          <w:color w:val="333333"/>
          <w:sz w:val="22"/>
          <w:szCs w:val="22"/>
        </w:rPr>
        <w:t xml:space="preserve"> года состоялось </w:t>
      </w:r>
      <w:r w:rsidR="00224E79">
        <w:rPr>
          <w:color w:val="333333"/>
          <w:sz w:val="22"/>
          <w:szCs w:val="22"/>
        </w:rPr>
        <w:t>1</w:t>
      </w:r>
      <w:r w:rsidRPr="006C647B">
        <w:rPr>
          <w:color w:val="333333"/>
          <w:sz w:val="22"/>
          <w:szCs w:val="22"/>
        </w:rPr>
        <w:t xml:space="preserve"> заседани</w:t>
      </w:r>
      <w:r w:rsidR="00224E79">
        <w:rPr>
          <w:color w:val="333333"/>
          <w:sz w:val="22"/>
          <w:szCs w:val="22"/>
        </w:rPr>
        <w:t>е</w:t>
      </w:r>
      <w:r w:rsidRPr="006C647B">
        <w:rPr>
          <w:color w:val="333333"/>
          <w:sz w:val="22"/>
          <w:szCs w:val="22"/>
        </w:rPr>
        <w:t xml:space="preserve"> комиссии, на котор</w:t>
      </w:r>
      <w:r w:rsidR="00224E79">
        <w:rPr>
          <w:color w:val="333333"/>
          <w:sz w:val="22"/>
          <w:szCs w:val="22"/>
        </w:rPr>
        <w:t>ом</w:t>
      </w:r>
      <w:r w:rsidRPr="006C647B">
        <w:rPr>
          <w:color w:val="333333"/>
          <w:sz w:val="22"/>
          <w:szCs w:val="22"/>
        </w:rPr>
        <w:t xml:space="preserve"> рассмотрены </w:t>
      </w:r>
      <w:r w:rsidR="00224E79">
        <w:rPr>
          <w:color w:val="333333"/>
          <w:sz w:val="22"/>
          <w:szCs w:val="22"/>
        </w:rPr>
        <w:t xml:space="preserve">следующие </w:t>
      </w:r>
      <w:r w:rsidRPr="006C647B">
        <w:rPr>
          <w:color w:val="333333"/>
          <w:sz w:val="22"/>
          <w:szCs w:val="22"/>
        </w:rPr>
        <w:t>вопросы:</w:t>
      </w:r>
    </w:p>
    <w:p w:rsidR="00224E79" w:rsidRPr="00224E79" w:rsidRDefault="00224E79" w:rsidP="00224E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E79">
        <w:rPr>
          <w:rFonts w:ascii="Times New Roman" w:hAnsi="Times New Roman" w:cs="Times New Roman"/>
          <w:sz w:val="24"/>
          <w:szCs w:val="24"/>
        </w:rPr>
        <w:t xml:space="preserve">1.Рассмотрение </w:t>
      </w:r>
      <w:r w:rsidR="007323CB">
        <w:rPr>
          <w:rFonts w:ascii="Times New Roman" w:hAnsi="Times New Roman" w:cs="Times New Roman"/>
          <w:sz w:val="24"/>
          <w:szCs w:val="24"/>
        </w:rPr>
        <w:t>уведомлени</w:t>
      </w:r>
      <w:r w:rsidR="001D21CE">
        <w:rPr>
          <w:rFonts w:ascii="Times New Roman" w:hAnsi="Times New Roman" w:cs="Times New Roman"/>
          <w:sz w:val="24"/>
          <w:szCs w:val="24"/>
        </w:rPr>
        <w:t>я</w:t>
      </w:r>
      <w:r w:rsidR="007323CB">
        <w:rPr>
          <w:rFonts w:ascii="Times New Roman" w:hAnsi="Times New Roman" w:cs="Times New Roman"/>
          <w:sz w:val="24"/>
          <w:szCs w:val="24"/>
        </w:rPr>
        <w:t xml:space="preserve"> </w:t>
      </w:r>
      <w:r w:rsidRPr="00224E79">
        <w:rPr>
          <w:rFonts w:ascii="Times New Roman" w:hAnsi="Times New Roman" w:cs="Times New Roman"/>
          <w:sz w:val="24"/>
          <w:szCs w:val="24"/>
        </w:rPr>
        <w:t>муниципальн</w:t>
      </w:r>
      <w:r w:rsidR="001D21CE">
        <w:rPr>
          <w:rFonts w:ascii="Times New Roman" w:hAnsi="Times New Roman" w:cs="Times New Roman"/>
          <w:sz w:val="24"/>
          <w:szCs w:val="24"/>
        </w:rPr>
        <w:t>ого</w:t>
      </w:r>
      <w:r w:rsidRPr="00224E79">
        <w:rPr>
          <w:rFonts w:ascii="Times New Roman" w:hAnsi="Times New Roman" w:cs="Times New Roman"/>
          <w:sz w:val="24"/>
          <w:szCs w:val="24"/>
        </w:rPr>
        <w:t xml:space="preserve"> служащ</w:t>
      </w:r>
      <w:r w:rsidR="001D21CE">
        <w:rPr>
          <w:rFonts w:ascii="Times New Roman" w:hAnsi="Times New Roman" w:cs="Times New Roman"/>
          <w:sz w:val="24"/>
          <w:szCs w:val="24"/>
        </w:rPr>
        <w:t>его</w:t>
      </w:r>
      <w:r w:rsidRPr="00224E7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Камышловский муниципальный район  </w:t>
      </w:r>
      <w:r w:rsidR="007323CB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  <w:r w:rsidRPr="00224E79">
        <w:rPr>
          <w:rFonts w:ascii="Times New Roman" w:hAnsi="Times New Roman" w:cs="Times New Roman"/>
          <w:sz w:val="24"/>
          <w:szCs w:val="24"/>
        </w:rPr>
        <w:t>.</w:t>
      </w:r>
    </w:p>
    <w:p w:rsidR="00F03155" w:rsidRPr="006C647B" w:rsidRDefault="00F03155" w:rsidP="00F0315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224E79" w:rsidRDefault="00F03155" w:rsidP="00224E79">
      <w:pPr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D21CE">
        <w:rPr>
          <w:rFonts w:ascii="Times New Roman" w:hAnsi="Times New Roman" w:cs="Times New Roman"/>
          <w:sz w:val="24"/>
          <w:szCs w:val="24"/>
        </w:rPr>
        <w:t xml:space="preserve">По результатам проведенного заседания </w:t>
      </w:r>
      <w:r w:rsidR="00224E79" w:rsidRPr="001D21CE">
        <w:rPr>
          <w:rFonts w:ascii="Times New Roman" w:hAnsi="Times New Roman" w:cs="Times New Roman"/>
          <w:sz w:val="24"/>
          <w:szCs w:val="24"/>
        </w:rPr>
        <w:t xml:space="preserve">Комиссией принято следующее решение:   </w:t>
      </w:r>
      <w:r w:rsidR="00224E79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:rsidR="007323CB" w:rsidRPr="007323CB" w:rsidRDefault="007323CB" w:rsidP="007323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323CB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муниципальным служащим</w:t>
      </w:r>
      <w:bookmarkStart w:id="0" w:name="_GoBack"/>
      <w:bookmarkEnd w:id="0"/>
      <w:r w:rsidRPr="007323CB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Камышловский муниципальный район  иной оплачиваемой работы в свободное от основной работы время отсутствуют  признаки конфликта интересов на муниципальной службе.</w:t>
      </w:r>
    </w:p>
    <w:p w:rsidR="006C647B" w:rsidRPr="006C647B" w:rsidRDefault="006C647B" w:rsidP="007323CB">
      <w:pPr>
        <w:spacing w:after="0"/>
        <w:ind w:firstLine="708"/>
        <w:jc w:val="both"/>
        <w:rPr>
          <w:color w:val="333333"/>
        </w:rPr>
      </w:pPr>
    </w:p>
    <w:p w:rsidR="001D4A53" w:rsidRDefault="001D4A53"/>
    <w:sectPr w:rsidR="001D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DB"/>
    <w:rsid w:val="001D21CE"/>
    <w:rsid w:val="001D4A53"/>
    <w:rsid w:val="00224E79"/>
    <w:rsid w:val="003F72DC"/>
    <w:rsid w:val="006C647B"/>
    <w:rsid w:val="007323CB"/>
    <w:rsid w:val="00C61ADB"/>
    <w:rsid w:val="00E7133C"/>
    <w:rsid w:val="00F03155"/>
    <w:rsid w:val="00FD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A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6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2</cp:revision>
  <dcterms:created xsi:type="dcterms:W3CDTF">2019-10-09T03:42:00Z</dcterms:created>
  <dcterms:modified xsi:type="dcterms:W3CDTF">2019-10-09T03:42:00Z</dcterms:modified>
</cp:coreProperties>
</file>